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Historické opevnění opět žilo Šancefestem</w:t>
      </w:r>
    </w:p>
    <w:p>
      <w:pPr/>
      <w:r>
        <w:rPr>
          <w:b w:val="1"/>
          <w:bCs w:val="1"/>
        </w:rPr>
        <w:t xml:space="preserve">Historické opevnění Velká šance v Mostech u Jablunkova žilo tradičním Šancefestem. Vedle dobových ukázek se soutěžilo ve vaření guláše a závěr patřil muzice.</w:t>
      </w:r>
    </w:p>
    <w:p>
      <w:pPr/>
      <w:r>
        <w:rPr/>
        <w:t xml:space="preserve">Šancefest se už stačil zařadit mezi nejvýznamnější kulturní akce v regionu. Každý rok nabízí nejen pohled do historie v podobě dobových ukázek, ale odpoledne a večer patří současné hudební produkci.</w:t>
      </w:r>
    </w:p>
    <w:p>
      <w:pPr/>
      <w:r>
        <w:rPr>
          <w:b w:val="1"/>
          <w:bCs w:val="1"/>
        </w:rPr>
        <w:t xml:space="preserve">Alena Kolčárková, ředitelka Gorolského turistického informačního centra:</w:t>
      </w:r>
      <w:r>
        <w:rPr/>
        <w:t xml:space="preserve"> „Dnes tady Velká šance hostí velký kulturní a historický festival Šancefest. Sešli jsme se tady letos už pošesté. Je to taková kombinace historického a kulturního programu. Máme tady kulinářskou soutěž o nejlepší guláš Šancmajstra. Máme tady historický program pro děti, takže opravdu od všeho něco.”</w:t>
      </w:r>
    </w:p>
    <w:p>
      <w:pPr/>
      <w:r>
        <w:rPr>
          <w:b w:val="1"/>
          <w:bCs w:val="1"/>
        </w:rPr>
        <w:t xml:space="preserve">Anketa:</w:t>
      </w:r>
      <w:r>
        <w:rPr/>
        <w:t xml:space="preserve"> „Přijeli jsme ze Soběšovic, protože jsme tady byli i loni a bylo to tady super.“</w:t>
      </w:r>
    </w:p>
    <w:p>
      <w:pPr/>
      <w:r>
        <w:rPr>
          <w:b w:val="1"/>
          <w:bCs w:val="1"/>
        </w:rPr>
        <w:t xml:space="preserve">Anketa:</w:t>
      </w:r>
      <w:r>
        <w:rPr/>
        <w:t xml:space="preserve"> „Přijeli jsme ze Slovenska. Líbí se nám to, je to úplně super, program je parádní. Přijeli jsme hlavně kvůli historii a samozřejmě programu, s celou rodinkou. Taková pěkná sobota.“</w:t>
      </w:r>
    </w:p>
    <w:p>
      <w:pPr/>
      <w:r>
        <w:rPr>
          <w:b w:val="1"/>
          <w:bCs w:val="1"/>
        </w:rPr>
        <w:t xml:space="preserve">Alena Kolčárková, ředitelka Gorolského turistického informačního centra:</w:t>
      </w:r>
      <w:r>
        <w:rPr/>
        <w:t xml:space="preserve"> “Když to vezmu postupně, z historické části jsme vytvořili program Cesta obránce, díky kterému se lidé, kteří si ho projdou – nejen děti, ale i dospělí – seznámí s tím, jak se pevnost musela v minulosti bránit, ať už to bylo za slezských válek, třicetileté války nebo napoleonských válek, jaké měla vybavení, co se stavělo a jaké zbraně se používaly. Všechno si mohou vyzkoušet, je to interaktivní. V jedenáct hodin se začaly vařit guláše a celý den probíhá gulášová soutěž. Zajímavostí je, že ji hodnotí veřejnost i profesionální kuchař a nejlepší týmy jsou potom oceněny. Odpoledne začíná kulturní část, ve které vystoupí kapely. Můžeme se těšit na hity Hanky Zagorové, Guns N' Roses, Tribute Revival a asi hodně lidí se k nám dnes chystá na koncert Terezy Maškové.“</w:t>
      </w:r>
    </w:p>
    <w:p>
      <w:pPr/>
      <w:r>
        <w:rPr>
          <w:b w:val="1"/>
          <w:bCs w:val="1"/>
        </w:rPr>
        <w:t xml:space="preserve">Zuzana Sikorová (KDU-ČSL), starostka Mostů u Jablunkova:</w:t>
      </w:r>
      <w:r>
        <w:rPr/>
        <w:t xml:space="preserve"> „Těší mě, že se můžeme s občany, ale nejen s nimi, také s různými návštěvníky potkávat tady na tomto místě, které připomíná historii naší oblasti, vlastně celého regionu. Jsem ráda, že návštěvnické centrum i opevnění začínají fungovat. Začínalo se s touto myšlenkou v roce 2017, takže už je to nějakých devět let. Letos máme šestý ročník Šancefestu na tomto místě a jsem ráda, že tato významná kulturní památka začíná mít svou novodobou historii, že se tady lidé rádi potkávají a setkávají. Máme tady různé kulturní akce, lidé si to užívají a podle mě to není místo jen pro kulturní a návštěvnické akce, ale je to také příjemné místo k odpočinku.“</w:t>
      </w:r>
    </w:p>
    <w:p>
      <w:pPr/>
      <w:r>
        <w:rPr/>
        <w:t xml:space="preserve">Velká šance je pro návštěvníky otevřena i v běžné dny, kdy nabízí nejen prohlídku opevnění, ale také interaktivní expozici. </w:t>
      </w:r>
    </w:p>
    <w:p>
      <w:pPr/>
      <w:r>
        <w:rPr>
          <w:b w:val="1"/>
          <w:bCs w:val="1"/>
        </w:rPr>
        <w:t xml:space="preserve">Alena Kolčárková, ředitelka Gorolského turistického informačního centra:</w:t>
      </w:r>
      <w:r>
        <w:rPr/>
        <w:t xml:space="preserve"> „Sezóna samozřejmě touto akcí nekončí. Pořádáme komentované prohlídky pro veřejnost, které jsou každých 14 dní. Návštěvnické centrum máme otevřené denně. Na podzim se budeme věnovat dětem. Máme tady pozvané školy, které budou mít interaktivní programy. Máme naplánovanou ještě přednášku a potom sezonu završíme drakiádou. Drakiáda je zajímavá i tím, že se snažíme veřejnost nalákat, aby lidé přišli s drakem, který bude tematicky laděný k našemu historickému opevnění.“</w:t>
      </w:r>
    </w:p>
    <w:p>
      <w:pPr/>
      <w:r>
        <w:rPr/>
        <w:t xml:space="preserve">Vedle Velké šance mohou lidé v okolí navštívit také torza menších opevnění. </w:t>
      </w:r>
    </w:p>
    <w:p>
      <w:pPr/>
      <w:r>
        <w:rPr/>
        <w:t xml:space="preserve">---</w:t>
      </w:r>
    </w:p>
    <w:p>
      <w:pPr>
        <w:pStyle w:val="Heading1"/>
      </w:pPr>
      <w:r>
        <w:rPr>
          <w:sz w:val="36"/>
          <w:szCs w:val="36"/>
        </w:rPr>
        <w:t xml:space="preserve">V Návsí se konaly tradiční dožínky</w:t>
      </w:r>
    </w:p>
    <w:p>
      <w:pPr/>
      <w:r>
        <w:rPr>
          <w:b w:val="1"/>
          <w:bCs w:val="1"/>
        </w:rPr>
        <w:t xml:space="preserve">V zemědělských oblastech byly dožínky běžnou tradicí. Dnes už se konají jen v některých obcích. Patří mezi ně i Návsí na Jablunkovsku.</w:t>
      </w:r>
    </w:p>
    <w:p>
      <w:pPr/>
      <w:r>
        <w:rPr/>
        <w:t xml:space="preserve">Tradičními dožínkami se v Návsi vrátili k oslavě konce náročného období žní a současně na nich hodnotí, jaká byla sezona. Patronát nad dožínkami má vždy některý z hospodářů.</w:t>
      </w:r>
    </w:p>
    <w:p>
      <w:pPr/>
      <w:r>
        <w:rPr>
          <w:b w:val="1"/>
          <w:bCs w:val="1"/>
        </w:rPr>
        <w:t xml:space="preserve">Marian Waszut (KDU-ČSL), starosta Návsí:</w:t>
      </w:r>
      <w:r>
        <w:rPr/>
        <w:t xml:space="preserve"> „Náveské dožínky jsou něco, co se snažíme vybudovat už několik let. Začalo to spoluprací s jednou farmou. Teď jsme to poslední čtyři roky rozšířili na všechny farmy, které působí v obci i mimo obec. A je vidět, že to má neskutečný záběr. Rozvinuli jsme to i do toho předprogramu, kdy je výstava zemědělské techniky. Ti zemědělci se prezentují se svou technikou, pak následně jedou v tom průvodu.”</w:t>
      </w:r>
    </w:p>
    <w:p>
      <w:pPr/>
      <w:r>
        <w:rPr>
          <w:b w:val="1"/>
          <w:bCs w:val="1"/>
        </w:rPr>
        <w:t xml:space="preserve">Igor Sikora, Farma Jasení, gazda:</w:t>
      </w:r>
      <w:r>
        <w:rPr/>
        <w:t xml:space="preserve"> „Pro letošní rok jsem byl vybrán za hospodáře nebo gazdu. Je nás tady v té obci více, střídáme se různě. Zabýváme se chovem dobytka masného typu a spásáme horské a podhorské oblasti. Neděláme mlíko a hospodaříme zhruba na něco přes 200 hektarech. Já jsem chovatel přímo těch oveček a krav, které spásají horské a podhorské oblasti.“</w:t>
      </w:r>
    </w:p>
    <w:p>
      <w:pPr/>
      <w:r>
        <w:rPr>
          <w:b w:val="1"/>
          <w:bCs w:val="1"/>
        </w:rPr>
        <w:t xml:space="preserve">Marian Waszut (KDU-ČSL), starosta Návsí:</w:t>
      </w:r>
      <w:r>
        <w:rPr/>
        <w:t xml:space="preserve"> „Já si troufám říct, že jsme momentálně asi na špici v takových těch dožínkových tradicích, které ještě přežívají nebo se prolínají do dnešních dnů. A vlastně ta technika, když vidíme ty staré hospodáře, kteří přijíždějí s tou starší technikou, i ty moderní hospodáře, kteří přijíždějí s těmi nejnovějšími traktory a tu techniku nám tady prezentují, je vidět, že jsme zemědělská obec. Zemědělství je tady v lidech zakořeněno a těší se velké popularitě. To znamená, my se jenom těšíme. Povedlo se dát i ingredience do hrnce a teď už jenom čekáme, jaký pokrm z toho bude.“</w:t>
      </w:r>
    </w:p>
    <w:p>
      <w:pPr/>
      <w:r>
        <w:rPr/>
        <w:t xml:space="preserve">Dožínkové slavnosti jsou plné programu pro všechny věkové generace.</w:t>
      </w:r>
    </w:p>
    <w:p>
      <w:pPr/>
      <w:r>
        <w:rPr>
          <w:b w:val="1"/>
          <w:bCs w:val="1"/>
        </w:rPr>
        <w:t xml:space="preserve">Igor Sikora, Farma Jasení, gazda:</w:t>
      </w:r>
      <w:r>
        <w:rPr/>
        <w:t xml:space="preserve"> „Určitě si to zaslouží oslavit, protože to je takové jejich celoroční poděkování za celý tento rok nebo celou sezonu. Je to takové to gro, ty dožínky. To je takové poděkování a shrnutí celého roku.“</w:t>
      </w:r>
    </w:p>
    <w:p>
      <w:pPr/>
      <w:r>
        <w:rPr>
          <w:b w:val="1"/>
          <w:bCs w:val="1"/>
        </w:rPr>
        <w:t xml:space="preserve">Šárka Šimoňáková (ANO), náměstkyně hejtmana MSK:</w:t>
      </w:r>
      <w:r>
        <w:rPr/>
        <w:t xml:space="preserve"> „Slaví se závěr žní, kdy je to vyvrcholení pro zemědělce. A to si myslím, že je taky pro náš region velmi důležité. A jsem ráda, že se tyto tradice na vesnicích udržují a že Moravskoslezský kraj i tady tyto aktivity podporuje.“</w:t>
      </w:r>
    </w:p>
    <w:p>
      <w:pPr/>
      <w:r>
        <w:rPr>
          <w:b w:val="1"/>
          <w:bCs w:val="1"/>
        </w:rPr>
        <w:t xml:space="preserve">Anketa:</w:t>
      </w:r>
      <w:r>
        <w:rPr/>
        <w:t xml:space="preserve"> „Přijďte se podívat k nám do Návsí. My jsme odsud. Je to tady super, podívejte se, i starosta nalil štamprli. Takže výborný, perfektní program, dobrá společnost, jídlo je jak víno, není nic lepšího. Jako nic lepšího není. Takže přijďte a na zdraví.“</w:t>
      </w:r>
    </w:p>
    <w:p>
      <w:pPr/>
      <w:r>
        <w:rPr>
          <w:b w:val="1"/>
          <w:bCs w:val="1"/>
        </w:rPr>
        <w:t xml:space="preserve">Marian Waszut (KDU-ČSL), starosta Návsí:</w:t>
      </w:r>
      <w:r>
        <w:rPr/>
        <w:t xml:space="preserve"> „Musíme si říct, že jsme se vlastně za obec snažili udělat vše možné, abychom i letošní dožínky udělali mnohem atraktivnější než v minulých letech. Snažili jsme se program poskládat tak, aby byl populární pro celé věkové spektrum. Teď můžeme vidět třeba lidi, kteří jsou staršího data, ale pak to postupně bude probíhat a ti starší zůstávají a ti mladší přicházejí.“</w:t>
      </w:r>
    </w:p>
    <w:p>
      <w:pPr/>
      <w:r>
        <w:rPr/>
        <w:t xml:space="preserve">Podle hospodářů byla letošní sezona nakonec lepší, než se zprvu zdálo. </w:t>
      </w:r>
    </w:p>
    <w:p>
      <w:pPr/>
      <w:r>
        <w:rPr>
          <w:b w:val="1"/>
          <w:bCs w:val="1"/>
        </w:rPr>
        <w:t xml:space="preserve">Igor Sikora, Farma Jasení, gazda:</w:t>
      </w:r>
      <w:r>
        <w:rPr/>
        <w:t xml:space="preserve"> „Sezona byla taková, že zpočátku nebylo deště. Měli jsme trošku strach, že nebude co pást. Ale potom se to počasí umoudřilo, takže nakonec jsme měli relativně tady v naší lokalitě těch srážek o něco víc než třeba v jiných lokalitách. Ale myslím, že celková sezona byla lepší průměr.“</w:t>
      </w:r>
    </w:p>
    <w:p>
      <w:pPr/>
      <w:r>
        <w:rPr/>
        <w:t xml:space="preserve">Práce zemědělců však dožínkami zdaleka nekončí. </w:t>
      </w:r>
    </w:p>
    <w:p>
      <w:pPr/>
      <w:r>
        <w:rPr>
          <w:b w:val="1"/>
          <w:bCs w:val="1"/>
        </w:rPr>
        <w:t xml:space="preserve">Igor Sikora, Farma Jasení, gazda:</w:t>
      </w:r>
      <w:r>
        <w:rPr/>
        <w:t xml:space="preserve"> „Dožínkami to nekončí. My se chystáme pomalu na zimní ustájení. A když je to krmivo, které se nám podaří, tak ještě budeme to krmivo dosekávat, různě dospásáváme a budeme se pomalu chystat na zimu.“</w:t>
      </w:r>
    </w:p>
    <w:p>
      <w:pPr/>
      <w:r>
        <w:rPr/>
        <w:t xml:space="preserve">Plné ruce práce budou mít zemědělci po celý podzim a mnozí i přes zimu. </w:t>
      </w:r>
    </w:p>
    <w:p>
      <w:pPr/>
      <w:r>
        <w:rPr/>
        <w:t xml:space="preserve">---</w:t>
      </w:r>
    </w:p>
    <w:p>
      <w:pPr>
        <w:pStyle w:val="Heading1"/>
      </w:pPr>
      <w:r>
        <w:rPr>
          <w:sz w:val="36"/>
          <w:szCs w:val="36"/>
        </w:rPr>
        <w:t xml:space="preserve">Mladí rybáři soutěžili na Bartošůvce</w:t>
      </w:r>
    </w:p>
    <w:p>
      <w:pPr/>
      <w:r>
        <w:rPr>
          <w:b w:val="1"/>
          <w:bCs w:val="1"/>
        </w:rPr>
        <w:t xml:space="preserve">Mladí rybáři se sešli u rybníka Bartošůvka v Havířově, aby tam zkusili štěstí v soutěži. Tu pro ně připravili místní rybáři, kteří se o revír starají.</w:t>
      </w:r>
    </w:p>
    <w:p>
      <w:pPr/>
      <w:r>
        <w:rPr/>
        <w:t xml:space="preserve">Soutěž se konala na rybníku pod někdejším Dolem Dukla v Havířově. Dolní Suché. Účastnit se mohli rybáři od 6 do 18 let.</w:t>
      </w:r>
    </w:p>
    <w:p>
      <w:pPr/>
      <w:r>
        <w:rPr>
          <w:b w:val="1"/>
          <w:bCs w:val="1"/>
        </w:rPr>
        <w:t xml:space="preserve">Jakub Vydiolek, ČRS MO Havířov:</w:t>
      </w:r>
      <w:r>
        <w:rPr/>
        <w:t xml:space="preserve"> „Jedná se o dětské rybářské závody, jedná se o druhý ročník. Začínalo se nultým ročníkem. Jde hlavně o to, aby ty děti měly i takzvané jiné vyžití než jen u počítače, u tabletu a podobně. Rybařina, si myslím, je velmi zajímavý koníček. Ty děti to baví.“</w:t>
      </w:r>
    </w:p>
    <w:p>
      <w:pPr/>
      <w:r>
        <w:rPr>
          <w:b w:val="1"/>
          <w:bCs w:val="1"/>
        </w:rPr>
        <w:t xml:space="preserve">Nikolas Krzák, soutěžící rybář:</w:t>
      </w:r>
      <w:r>
        <w:rPr/>
        <w:t xml:space="preserve"> „Já jsem z Dolní Lutyně. Mám 14 let a jsem tady poprvé na Dukle a mám i první závody. Tak čekám na nějakého kapříka, na nějakou pěknou rybu. Chytám tady tak najemno, kukuřice, červi, takové malinké popky jenom na vyvážení. A snažím se o nějakou pěknou rybu. Chytám něco přes rok a přivedl mě k tomu kamarád, kterého vlastně děda naučil chytat.“</w:t>
      </w:r>
    </w:p>
    <w:p>
      <w:pPr/>
      <w:r>
        <w:rPr>
          <w:b w:val="1"/>
          <w:bCs w:val="1"/>
        </w:rPr>
        <w:t xml:space="preserve">Samuel Nawrat, soutěžící rybář:</w:t>
      </w:r>
      <w:r>
        <w:rPr/>
        <w:t xml:space="preserve"> „Jsem z Českého Těšína a tady jsem na těch závodech. A už, myslím, tak dva tři roky chytám ryby. A to je, myslím, první rybářský závod, na kterém tady chytám. Chtěl bych ulovit nějakého kapra, ten se počítá za pět bodů.“</w:t>
      </w:r>
    </w:p>
    <w:p>
      <w:pPr/>
      <w:r>
        <w:rPr>
          <w:b w:val="1"/>
          <w:bCs w:val="1"/>
        </w:rPr>
        <w:t xml:space="preserve">Jakub Vydiolek, ČRS MO Havířov:</w:t>
      </w:r>
      <w:r>
        <w:rPr/>
        <w:t xml:space="preserve"> „Dnešní soutěž spočívá v tom nachytat co největší počet ryb. Kapr a amur jsou bodováni za pět bodů. Bílá ryba je bodovaná za dva body. Jde o to, aby děti nachytaly co největší počet ryb. Na konci závodu to sečteme. Start závodu byl v 8.30, chytá se do 12.30. Poté sečteme body a budou předány ceny.“</w:t>
      </w:r>
    </w:p>
    <w:p>
      <w:pPr/>
      <w:r>
        <w:rPr/>
        <w:t xml:space="preserve">Havířovští rybáři se starají, aby v jejich vodách byl pestrá škála ryb. </w:t>
      </w:r>
    </w:p>
    <w:p>
      <w:pPr/>
      <w:r>
        <w:rPr>
          <w:b w:val="1"/>
          <w:bCs w:val="1"/>
        </w:rPr>
        <w:t xml:space="preserve">Jakub Vydiolek, ČRS MO Havířov:</w:t>
      </w:r>
      <w:r>
        <w:rPr/>
        <w:t xml:space="preserve"> „Jedná se o revír Dukelské nádrže 1A. Obhospodařuje ho místní organizace Havířov Českého rybářského svazu. A co se týče rybí osádky, tak je tady kapr, amur, lín, bílá ryba, okouni, štiky, candáti. Dokonce jsme tady měli chyceného sumce 1,80 metru, přičemž donedávna jsme nevěděli, že takoví sumci tady jsou. Máme tady i tolstolobiky, dokonce tu máme amura, který je do zlatava, takový albín. Tolstolobika, taky krásného bílého, tady můžou děti, rodiče i dospělí spatřit během krásných slunečných dní. Takže ta rybí osádka tady je, si myslím, velmi bohatá.“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1-09-2026-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2026-10-29T00:06:25+01:00</dcterms:created>
  <dcterms:modified xsi:type="dcterms:W3CDTF">2026-10-29T00:06:25+01:00</dcterms:modified>
</cp:coreProperties>
</file>

<file path=docProps/custom.xml><?xml version="1.0" encoding="utf-8"?>
<Properties xmlns="http://schemas.openxmlformats.org/officeDocument/2006/custom-properties" xmlns:vt="http://schemas.openxmlformats.org/officeDocument/2006/docPropsVTypes"/>
</file>