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13:30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Konalo se poslední zastupitelstvo před volbami</w:t>
      </w:r>
    </w:p>
    <w:p>
      <w:pPr/>
      <w:r>
        <w:rPr>
          <w:b w:val="1"/>
          <w:bCs w:val="1"/>
        </w:rPr>
        <w:t xml:space="preserve">Zastupitelstvo města se sešlo na poslední schůzi v tomto volebním období. Projednalo například aktualizaci sítě sociálních služeb.</w:t>
      </w:r>
    </w:p>
    <w:p>
      <w:pPr/>
      <w:r>
        <w:rPr/>
        <w:t xml:space="preserve">Poslední schůze zastupitelů před říjnovými volbami měla na programu pouhých 21 bodů. K těm nejpodstatnějším patřila aktualizace sítě sociálních služeb v rámci obce s rozšířenou působností Nový Jičín. </w:t>
      </w:r>
    </w:p>
    <w:p>
      <w:pPr/>
      <w:r>
        <w:rPr>
          <w:b w:val="1"/>
          <w:bCs w:val="1"/>
        </w:rPr>
        <w:t xml:space="preserve">Stanislav Kopecký (ANO), starosta Nového Jičína: </w:t>
      </w:r>
      <w:r>
        <w:rPr/>
        <w:t xml:space="preserve">“Jednalo se vlastně o neziskovou organizaci Renarkon. Všichni víme, že tuto službu na území města dále potřebujeme a její služby se budou dál rozšiřovat. To, co se podařilo městu Nový Jičín, je získání služby psychologické pomoci. Je to komplexní péče o klienty, která bude zasahovat i do terénu. To znamená, že pokud ten klient nemůže docházet ambulantně, tak za ním lékař přijede."</w:t>
      </w:r>
    </w:p>
    <w:p>
      <w:pPr/>
      <w:r>
        <w:rPr/>
        <w:t xml:space="preserve">Nová služba Centrum duševního zdraví bude na území Nového Jičína působit od 1. ledna 2027.   </w:t>
      </w:r>
    </w:p>
    <w:p>
      <w:pPr/>
      <w:r>
        <w:rPr>
          <w:b w:val="1"/>
          <w:bCs w:val="1"/>
        </w:rPr>
        <w:t xml:space="preserve">Daniela Susíková, vedoucí odboru sociálních věcí, MěÚ Nový Jičín:</w:t>
      </w:r>
      <w:r>
        <w:rPr/>
        <w:t xml:space="preserve"> “Jedná se o komplex sociální a zdravotní služby, určené pro osoby s vážnou duševní diagnózou od 16 let věku. Jedná se o komplex sociální služby a zdravotní složky, takže budou dostupní psychiatři, psychologové, psychiatrické sestry a zároveň na to bude navazovat sociální rehabilitace jako sociální část služby, která vlastně bude s těmi klienty pracovat.”</w:t>
      </w:r>
    </w:p>
    <w:p>
      <w:pPr/>
      <w:r>
        <w:rPr>
          <w:b w:val="1"/>
          <w:bCs w:val="1"/>
        </w:rPr>
        <w:t xml:space="preserve">Pavel Andrýsek, (BEZPP, Víc pro Nový Jičín s ČSSD), zastupitel Nového Jičína: </w:t>
      </w:r>
      <w:r>
        <w:rPr/>
        <w:t xml:space="preserve">“Podle mého názoru je to velice prospěšný záměr. Tato služba v naší síti v Novém Jičíně chybí, chyběla už dlouhá léta a myslím si, že to výrazně zlepší péče o psychicky nemocné osoby v našem městě i v dalekém okolí, i s dopadem do zdravotnické i sociální sféry. Takové centrum, pokud bude komplexní, nahradí řadu dalších služeb v sociální sféře a myslím si, že bude pro naše město velkým pomocníkem v péči o duševně nemocné.”</w:t>
      </w:r>
    </w:p>
    <w:p>
      <w:pPr/>
      <w:r>
        <w:rPr/>
        <w:t xml:space="preserve">Co se týče situace týkající se organizace Renarkon, které se věnuje prevenci a léčbě různých závislostí, a poskytuje v Novém Jičíně službu terénního programu, jedná se spíše o narovnání modelu současného stavu.  </w:t>
      </w:r>
    </w:p>
    <w:p>
      <w:pPr/>
      <w:r>
        <w:rPr>
          <w:b w:val="1"/>
          <w:bCs w:val="1"/>
        </w:rPr>
        <w:t xml:space="preserve">Daniela Susíková, vedoucí odboru sociálních věcí, MěÚ Nový Jičín: </w:t>
      </w:r>
      <w:r>
        <w:rPr/>
        <w:t xml:space="preserve">“Neboť součástí této služby bylo i odborné sociální poradenství, které má být vlastně vymezeno samostatně v rámci sítě naší i krajské. A orgánům města, radě a zastupitelstvu města, byla předložena aktualizace, která vlastně napravovala tento historický renonc s tím, že se nedotkne nijak klientů této služby, působnosti této služby, ani finančních prostředků, které město poskytuje z rozpočtu města.”</w:t>
      </w:r>
    </w:p>
    <w:p>
      <w:pPr/>
      <w:r>
        <w:rPr/>
        <w:t xml:space="preserve">Další bod jednání se týkal programových dotací města na vybudování malých domovních čistíren odpdních vod pro období 2026 - 2028.</w:t>
      </w:r>
    </w:p>
    <w:p>
      <w:pPr/>
      <w:r>
        <w:rPr>
          <w:b w:val="1"/>
          <w:bCs w:val="1"/>
        </w:rPr>
        <w:t xml:space="preserve">Ondřej Syrovátka (ZELENÍ), 1. místostarosta Nového Jičína: </w:t>
      </w:r>
      <w:r>
        <w:rPr/>
        <w:t xml:space="preserve">“Je to nový dotační program, který jsme vyhlásili, proto abychom podpořili čištění vod v Novém Jičíně, protože ještě ne všechny domy to mají řešené úplně v souladu se zákonem, ale tímto jim chceme pomoci. Ta dotace je poměrně štědrá. Je tedy ex post, což znamená, že se vyplácí až po provedení samotné akce, ale součástí té dotace je jednak taková pevná složka, 50 tisíc korun, která se vyplácí bez potřeby dokládat nějaké práce, protože někdo si ty související výkopové práce třeba dělá svépomocí, někdo si na to objednává firmu a bylo by velmi těžké to porovnávat. A k této pevné složce je pohyblivá složka, která může být až devadesát procent uznatelných nákladů toho technického vybavení, čili té čističky samotné a případně souvisejících zařízení, která tam jsou.”</w:t>
      </w:r>
    </w:p>
    <w:p>
      <w:pPr/>
      <w:r>
        <w:rPr/>
        <w:t xml:space="preserve">Dále zastupitelstvo schválilo aktualizaci závazků na financování vybraných investičních a dalších akcí města. </w:t>
      </w:r>
    </w:p>
    <w:p>
      <w:pPr/>
      <w:r>
        <w:rPr>
          <w:b w:val="1"/>
          <w:bCs w:val="1"/>
        </w:rPr>
        <w:t xml:space="preserve">Václav Dobrozemský (ODS), 2. místostarosta Nového Jičína:</w:t>
      </w:r>
      <w:r>
        <w:rPr/>
        <w:t xml:space="preserve"> “Reagujeme na letošní poměrně překotný vývoj v oblasti stavebnictví a soutěžení některých zakázek a posouvají se nám ty letos zařazeného rozpočtu až do příštího roku, ale zároveň si chceme vytvořit dostatečný prostor pro jak vlastní realizaci, tak pro výběr zhotovitele. Proto zastupitelstvo umožňovalo, abychom danou veřejnou zakázku mohli vyhlásit už letos na podzim a akce mohla být realizována v příštím roce.”</w:t>
      </w:r>
    </w:p>
    <w:p>
      <w:pPr/>
      <w:r>
        <w:rPr/>
        <w:t xml:space="preserve">Co se týče konkrétních zakázek, radnice tak hodlá ještě na podzim vypsat soutěž například na opravu fasády historické budovy Beskydského divadla, která byla letos z důvodu neposkytnutí součinnosti vítězné firmy zrušena. Nový kabát by divadlo mělo získat v příštím roce.</w:t>
      </w:r>
    </w:p>
    <w:p>
      <w:pPr/>
      <w:r>
        <w:rPr/>
        <w:t xml:space="preserve">Celý záznam schůze ja na webu TV Polar. </w:t>
      </w:r>
    </w:p>
    <w:p>
      <w:pPr/>
      <w:r>
        <w:rPr/>
        <w:t xml:space="preserve">---</w:t>
      </w:r>
    </w:p>
    <w:p>
      <w:pPr>
        <w:pStyle w:val="Heading1"/>
      </w:pPr>
      <w:r>
        <w:rPr>
          <w:sz w:val="36"/>
          <w:szCs w:val="36"/>
        </w:rPr>
        <w:t xml:space="preserve">Děti se vrátily do škol i do ulic, policie je u přechodů</w:t>
      </w:r>
    </w:p>
    <w:p>
      <w:pPr/>
      <w:r>
        <w:rPr>
          <w:b w:val="1"/>
          <w:bCs w:val="1"/>
        </w:rPr>
        <w:t xml:space="preserve">V prvních školních dnech se policisté i v Novém Jičíně zapojili do akce „Zebra se za tebe nerozhlédne” a upozorňovali děti na bezpečné přecházení silnice. U přechodů pro chodce v okolí škol hlídkují pravidelně i městští strážníci.</w:t>
      </w:r>
    </w:p>
    <w:p>
      <w:pPr/>
      <w:r>
        <w:rPr/>
        <w:t xml:space="preserve">Začátek školního roku provází také návrat dětí do ulic a jejich větší pohyb v silničním provozu. Právě proto policie opět vyrazila k přechodům pro chodce u škol s preventicvní akcí „Zebra se za tebe nerozhlédne“. </w:t>
      </w:r>
    </w:p>
    <w:p>
      <w:pPr/>
      <w:r>
        <w:rPr>
          <w:b w:val="1"/>
          <w:bCs w:val="1"/>
        </w:rPr>
        <w:t xml:space="preserve">Barbora Fialová, PČR ÚO Nový Jičín, oddělení prevence:</w:t>
      </w:r>
      <w:r>
        <w:rPr/>
        <w:t xml:space="preserve"> “Akce je zaměřena zejména na školní děti a dospívající, vratili se po prázdninách, kdy měli plnou hlavu nějaké zábavy, tak aby se opět dostali do nějaké formy v tom smyslu, že opravdu je potřeba na sebe dohlédnout. V Česku neplatí absolutní přednost pro chodce a tedy je nutné umět sám sebe zabezpečit. Zejména správně se rozhlédnout, to je doleva, doprava, doleva. Nenosit na hlavách kapuce, které nám zamezují nějaké vizuální vnímání. Sluchátka, která nám zamezí nějaký sluchový vjem. Nedívat se do telefonu a nespoléhat na to, že ten řidič nám přednost dá. To je jedna z nejdůležitějších věcí.”</w:t>
      </w:r>
    </w:p>
    <w:p>
      <w:pPr/>
      <w:r>
        <w:rPr>
          <w:b w:val="1"/>
          <w:bCs w:val="1"/>
        </w:rPr>
        <w:t xml:space="preserve">chodci: </w:t>
      </w:r>
    </w:p>
    <w:p>
      <w:pPr/>
      <w:r>
        <w:rPr/>
        <w:t xml:space="preserve">“Mám zkušenosti takové, že mě zatím auto nesrazilo, takže asi něco dělám správně. Ale nějaké hrozné zkušenosti nemám, jenom, že párkrát někdo zastavil pozdě a já jsem se lekla nebo něco takového.”</w:t>
      </w:r>
    </w:p>
    <w:p>
      <w:pPr/>
      <w:r>
        <w:rPr/>
        <w:t xml:space="preserve">“Já se většinou dívám a třeba když jsou hodně daleko, tak se rozhodnu přejít, ale většinou jsem opatrná, že dokud fakt nezastaví, tak čekám než přijedou.”</w:t>
      </w:r>
    </w:p>
    <w:p>
      <w:pPr/>
      <w:r>
        <w:rPr>
          <w:b w:val="1"/>
          <w:bCs w:val="1"/>
        </w:rPr>
        <w:t xml:space="preserve">Ilona Majorošová, preventistka MP Nový Jičín: </w:t>
      </w:r>
      <w:r>
        <w:rPr/>
        <w:t xml:space="preserve">“Strážnici naší městské policie po celý školní rok dohlíží na bezpečný přechod dětí u základních škol. Máme vytipované přechody, kde dohlížíme v ranních hodinách, aby děti mohly bezpečně dojít do školy. Samozřejmě chceme poprosit i rodiče, aby nám byli nápomocní a děti nevystupovaly přímo před základníma školama. Když je chtějí dovézt až ke škole, aby to udělali na bezpečném místě, aby děti bezpečně mohly do školy přejít po přechodu pro chodce.”</w:t>
      </w:r>
    </w:p>
    <w:p>
      <w:pPr/>
      <w:r>
        <w:rPr>
          <w:b w:val="1"/>
          <w:bCs w:val="1"/>
        </w:rPr>
        <w:t xml:space="preserve">Pavel Blahut, krajský koordinátor BESIP: </w:t>
      </w:r>
      <w:r>
        <w:rPr/>
        <w:t xml:space="preserve">“U těch škol je potřeba dbát zvýšené opatrnosti. Děti jsou roztěkané, ještě mají větší radost z toho, že opět potkaly své kamarády, které dlouho neviděly. Nevěnují se situaci v provozu, takže opravdu to je situace, kdy to dítě snadno zapomene se třeba rozhlédnout. Proto řidič by měl opravdu být ten zodpovědnější a koukat se kolem sebe. Bohužel ráno, když rodič “vyhodí” své dítě u školy a spěchá dál do pracovního procesu, i on se může nedbale podívat kolem sebe nebo se rozjet, nebo takového nějakého školáčka může i přehlédnout. Tak v ten okamžik je potřeba opravdu dbát opatrnosti, aby se nikomu nic nestalo. Musíme si uvědomit, že všichni jsme lidi, kteří chybují, proto snažit se odvracet ty rizikové situace.”</w:t>
      </w:r>
    </w:p>
    <w:p>
      <w:pPr/>
      <w:r>
        <w:rPr>
          <w:b w:val="1"/>
          <w:bCs w:val="1"/>
        </w:rPr>
        <w:t xml:space="preserve">Barbora Fialová, PČR ÚO Nový Jičín, oddělení prevence: </w:t>
      </w:r>
      <w:r>
        <w:rPr/>
        <w:t xml:space="preserve">“Reflexní prvek prostě vždycky bude zvyšovat viditelnost až do 200 metrů. Je vždy vhodné ho mít. V současné chvíli se už bude i snižovat viditelnost, tedy doporučuji všem.”</w:t>
      </w:r>
    </w:p>
    <w:p>
      <w:pPr/>
      <w:r>
        <w:rPr/>
        <w:t xml:space="preserve">Preventisté doporučují dětem, i když mají výrazné prvky třeba na aktovkách a batozích, aby si reflexní pásek navíc umístili i na viditelnou pohyblivou část těla, na ruku nebo na nohu. </w:t>
      </w:r>
    </w:p>
    <w:p>
      <w:pPr/>
      <w:r>
        <w:rPr/>
        <w:t xml:space="preserve">---</w:t>
      </w:r>
    </w:p>
    <w:p>
      <w:pPr>
        <w:pStyle w:val="Heading1"/>
      </w:pPr>
      <w:r>
        <w:rPr>
          <w:sz w:val="36"/>
          <w:szCs w:val="36"/>
        </w:rPr>
        <w:t xml:space="preserve">Stará pošta je v obležení sportovců</w:t>
      </w:r>
    </w:p>
    <w:p>
      <w:pPr/>
      <w:r>
        <w:rPr>
          <w:b w:val="1"/>
          <w:bCs w:val="1"/>
        </w:rPr>
        <w:t xml:space="preserve">Slavnost města každý rok podporuje i výstava na Staré poště, která koresponduje s jejím tématem. Letos zněl hlavní motiv “na vítězné vlně”. Galerii tak zaplnila dokumentace ze sportovní historie i současnosti města.</w:t>
      </w:r>
    </w:p>
    <w:p>
      <w:pPr/>
      <w:r>
        <w:rPr/>
        <w:t xml:space="preserve">Už v předvečer slavnosti města, ve čtvrtek 3. září, se v galerii na Staré poště uskutečnila vernisáž výstavy nazvané “Sportovní Nový Jičín včera a dnes”. Její námět, jak bývá zvykem,  reflektuje téma slavnosti, které znělo “Na vítězné vlně.”   </w:t>
      </w:r>
    </w:p>
    <w:p>
      <w:pPr/>
      <w:r>
        <w:rPr>
          <w:b w:val="1"/>
          <w:bCs w:val="1"/>
        </w:rPr>
        <w:t xml:space="preserve">Radek Polách, Muzeum Novojičínska, autor výstavy: </w:t>
      </w:r>
      <w:r>
        <w:rPr/>
        <w:t xml:space="preserve">“Sport má první písemnou zmínku v roce 1710, což dokladuje listina a zapůjčená ze Státního okresního archivu. Jedná se o listinu Privilegium pro střelecký spolek, který zde existoval až do sklonku 19. století. Jeho členy byly významné osobnosti, měšťané, mezi jinými taktéž i August Hückel. Sport jako takový má samozřejmě už dneska 300 letou tradici v Novém Jičíně, což je unikátní oproti jiným městům.”</w:t>
      </w:r>
    </w:p>
    <w:p>
      <w:pPr/>
      <w:r>
        <w:rPr>
          <w:b w:val="1"/>
          <w:bCs w:val="1"/>
        </w:rPr>
        <w:t xml:space="preserve">Daniel Chrustawczuk, předseda sportovní komise rady města: </w:t>
      </w:r>
      <w:r>
        <w:rPr/>
        <w:t xml:space="preserve">“Úplně přesné číslo. neznám, kolik tady máme sportovních spolků, ale myslím si, tak jak to vnímáme i ve sportovní komisi, že nabídka je opravdu bohatá a je z čeho si vybírat. A jsem rád, že v Novém Jičíně našli místo i nové sporty, které tady dříve nebyly, jmenuji třeba florbal, šipky nebo padel.”</w:t>
      </w:r>
    </w:p>
    <w:p>
      <w:pPr/>
      <w:r>
        <w:rPr/>
        <w:t xml:space="preserve">Pestrost sportovních oddílů a klubů dokumentují na panelech fotografie a textové informace. Ty z minulosti dodal Státní okresní archiv a dalšími exponáty přispělo do výstavy Muzeum Novojičínska. Jsou to třeba prapor Katolického spolku tovaryšů nebo i klobouky a různé pokrývky hlavy, které nosily významné sportovní osobnosti.  </w:t>
      </w:r>
    </w:p>
    <w:p>
      <w:pPr/>
      <w:r>
        <w:rPr>
          <w:b w:val="1"/>
          <w:bCs w:val="1"/>
        </w:rPr>
        <w:t xml:space="preserve">Radek Polách, Muzeum Novojičínska, autor výstavy: </w:t>
      </w:r>
      <w:r>
        <w:rPr/>
        <w:t xml:space="preserve">“Jedná se například o čepici olympionika Jiřího Rašky, který naše město navštívil. Dále o čepice Dany a Emila Zátopkových, kteří taktéž do Nového Jičína zamířili.”   </w:t>
      </w:r>
    </w:p>
    <w:p>
      <w:pPr/>
      <w:r>
        <w:rPr/>
        <w:t xml:space="preserve">Novodobé materiály, které jsou na výstavě také k vidění, poskytly jednotlivé oddíly a kluby.</w:t>
      </w:r>
    </w:p>
    <w:p>
      <w:pPr/>
      <w:r>
        <w:rPr>
          <w:b w:val="1"/>
          <w:bCs w:val="1"/>
        </w:rPr>
        <w:t xml:space="preserve">Daniel Chrustawczuk, předseda sportovní komise rady města: </w:t>
      </w:r>
      <w:r>
        <w:rPr/>
        <w:t xml:space="preserve">“Tak je to o tom, že my sportovci se mezi sebou známe a musím říct, že naše spolupráce je příkladná. Takže vždycky, když jsem někde zavolal, poprosil, tak nezůstaly dveře zavřené a byl nějaký článek fotky a podobně.”</w:t>
      </w:r>
    </w:p>
    <w:p>
      <w:pPr/>
      <w:r>
        <w:rPr/>
        <w:t xml:space="preserve">Minulost i současnost novojičínského sportu bude Stará pošta připomínat do 25.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9-2026-13-3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2026-09-24T13:06:45+02:00</dcterms:created>
  <dcterms:modified xsi:type="dcterms:W3CDTF">2026-09-24T13:06:45+02:00</dcterms:modified>
</cp:coreProperties>
</file>

<file path=docProps/custom.xml><?xml version="1.0" encoding="utf-8"?>
<Properties xmlns="http://schemas.openxmlformats.org/officeDocument/2006/custom-properties" xmlns:vt="http://schemas.openxmlformats.org/officeDocument/2006/docPropsVTypes"/>
</file>