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Dolem lidé lezou po žebřících i po čtyřech</w:t>
      </w:r>
    </w:p>
    <w:p>
      <w:pPr/>
      <w:r>
        <w:rPr>
          <w:b w:val="1"/>
          <w:bCs w:val="1"/>
        </w:rPr>
        <w:t xml:space="preserve">Technotrasy Moravskoslezského kraje mají novou atrakci. Není vhodná pro děti a slabší jedince. Zájemce totiž zavede do podzemí břidlicového dolu, kde se část trasy musí lézt po čtyřech.</w:t>
      </w:r>
    </w:p>
    <w:p>
      <w:pPr/>
      <w:r>
        <w:rPr/>
        <w:t xml:space="preserve">Zážitek z návštěvy někdejšího břidlicového dolu si mohou lidé užít v lokalitě Veselského kopce v sousedství města Odry na Novojičínsku.</w:t>
      </w:r>
    </w:p>
    <w:p>
      <w:pPr/>
      <w:r>
        <w:rPr>
          <w:b w:val="1"/>
          <w:bCs w:val="1"/>
        </w:rPr>
        <w:t xml:space="preserve">Alena Zemanová, MÚ Odry, vedoucí odboru kultury a školství:</w:t>
      </w:r>
      <w:r>
        <w:rPr/>
        <w:t xml:space="preserve"> „U příležitosti Dne horníků, za což jsem velice ráda, máme tu možnost slavnostně otevřít novou trasu ve Flascharově dole. Bude se jednat o zážitkovou trasu, bude se jednat o trasu ne úplně každému dostupnou, protože se tam budeme pohybovat i po žebřících, budeme se plazit lutnou 80 centimetrů. A myslím si, že to bude trasa plná zážitků, která nám otevře nejstarší část Flascharova dolu.“</w:t>
      </w:r>
    </w:p>
    <w:p>
      <w:pPr/>
      <w:r>
        <w:rPr/>
        <w:t xml:space="preserve">První návštěvníci byli podzemní trasou nadšení.</w:t>
      </w:r>
    </w:p>
    <w:p>
      <w:pPr/>
      <w:r>
        <w:rPr>
          <w:b w:val="1"/>
          <w:bCs w:val="1"/>
        </w:rPr>
        <w:t xml:space="preserve">Anketa:</w:t>
      </w:r>
      <w:r>
        <w:rPr/>
        <w:t xml:space="preserve"> „No, my jsme úplně nadšení, jsme tady poprvé. Přijeli jsme až ze Zlína na to. No, až ze Zlína. A já jsem tady chodil jako Oderák, jsem rodák oderský. A jako kluk jsem tady chodil. Ještě to bylo úplně jinak přístupné. Tak divoce, že? Jsme tady chodili jako s turisťákem a se skautama. A dneska jsme poprvé tady v takovém úžasném prostoru. Tenkrát tady to nebylo, že? Bylo to úžasné tenkrát i teďka.“</w:t>
      </w:r>
    </w:p>
    <w:p>
      <w:pPr/>
      <w:r>
        <w:rPr/>
        <w:t xml:space="preserve">Flascharův důl mohou navštívit celé rodiny i senioři. Projít si mohou nenáročnou trasu, která byla přístupná už dříve. Nová trasa je však náročnější a vhodná pro zdatnější jedince.</w:t>
      </w:r>
    </w:p>
    <w:p>
      <w:pPr/>
      <w:r>
        <w:rPr>
          <w:b w:val="1"/>
          <w:bCs w:val="1"/>
        </w:rPr>
        <w:t xml:space="preserve">Alena Zemanová, MÚ Odry, vedoucí odboru kultury a školství:</w:t>
      </w:r>
      <w:r>
        <w:rPr/>
        <w:t xml:space="preserve"> „Tady v té nové zážitkové trase je vstup povolený od 15 let a je to pro fyzicky zdatné osoby. Pro rodiny s dětmi, školní výlety a tak dále bude pořád přístupná štola Hortenzie. To je ten dvoupatrový prohlídkový okruh, který byl vlastně dostupný i dosud.“</w:t>
      </w:r>
    </w:p>
    <w:p>
      <w:pPr/>
      <w:r>
        <w:rPr/>
        <w:t xml:space="preserve">Zdolání jednoho okruhu s výkladem zabere zhruba hodinu. Pokud si lidé projdou obě trasy, mohou v podzemí strávit i tři hodiny.</w:t>
      </w:r>
    </w:p>
    <w:p>
      <w:pPr/>
      <w:r>
        <w:rPr>
          <w:b w:val="1"/>
          <w:bCs w:val="1"/>
        </w:rPr>
        <w:t xml:space="preserve">Šárka Šimoňáková (ANO), náměstkyně hejtmana MSK:</w:t>
      </w:r>
      <w:r>
        <w:rPr/>
        <w:t xml:space="preserve"> „Zpřístupní se další etapa Flascharova dolu, která nabízí adrenalinové zážitky, takže pevně věřím, že turisté, kteří vyhledávají adrenalin, tuto část dolu navštíví a užijí si to stejně jako všichni přátelé Krajiny břidlice.“</w:t>
      </w:r>
    </w:p>
    <w:p>
      <w:pPr/>
      <w:r>
        <w:rPr>
          <w:b w:val="1"/>
          <w:bCs w:val="1"/>
        </w:rPr>
        <w:t xml:space="preserve">Alena Zemanová, MÚ Odry, vedoucí odboru kultury a školství:</w:t>
      </w:r>
      <w:r>
        <w:rPr/>
        <w:t xml:space="preserve"> „Otevřou se fantastické prostory dolu. Já jsem moc ráda, že se podařilo právě tuto nejstarší část dolu zpřístupnit. Nachází se tam desítky metrů chodeb vyskládaných z kamene ve tvaru gotického oblouku. Je to opravdu nádhera, když tím jdete. A taky se podíváte na jeden významný geologický útvar. Je to těžbou odhalené jádro vrásy. Je to takový monumentální válec, který se vám bude linout nad hlavou.“</w:t>
      </w:r>
    </w:p>
    <w:p>
      <w:pPr/>
      <w:r>
        <w:rPr>
          <w:b w:val="1"/>
          <w:bCs w:val="1"/>
        </w:rPr>
        <w:t xml:space="preserve">Petr Koudela, jednatel krajské centrály cestovního ruchu Moravian-Silesian Tourism:</w:t>
      </w:r>
      <w:r>
        <w:rPr/>
        <w:t xml:space="preserve"> „My jako krajská destinace, která má za úkol lákat co nejvíce návštěvníků, co nejvíce i z těch místních, aby poznávali náš kraj, tak potřebujeme partnery, jako je tady Krajina břidlice, jako jsou parťáci kolem města Odry, kteří tu infrastrukturu, která tady už vlastně byla, tak posunují dál. Jednak co se týče návštěvnických center, jednak co se týče vylepšování programu. Já sám jsem zvědavý, protože jsem ještě nebyl. Dneska jsem nefáral, ale mám k tomu blízko tím, že jsem kdysi působil i v rámci Hornického muzea Landek Park, tak mě to moc zajímá. A chci tím říct, že stejně tak jako u hotelů, ski resortů nebo golfových hřišť potřebujeme, ať se ta infrastruktura vylepšuje, ať máme na co lákat a na čem stavět propagaci našeho kraje. V našem kraji máme šest turistických oblastí. Tady se nacházíme v turistické oblasti Poodří a tahle oblast určitě potřebuje novinky, potřebuje nová návštěvnická centra, nový vylepšený program a já jsem vděčný všem z Krajiny břidlice, kteří se o to zasloužili.“</w:t>
      </w:r>
    </w:p>
    <w:p>
      <w:pPr/>
      <w:r>
        <w:rPr/>
        <w:t xml:space="preserve">---</w:t>
      </w:r>
    </w:p>
    <w:p>
      <w:pPr>
        <w:pStyle w:val="Heading1"/>
      </w:pPr>
      <w:r>
        <w:rPr>
          <w:sz w:val="36"/>
          <w:szCs w:val="36"/>
        </w:rPr>
        <w:t xml:space="preserve">Městská policie v Havířově má novou mobilní služebnu</w:t>
      </w:r>
    </w:p>
    <w:p>
      <w:pPr/>
      <w:r>
        <w:rPr>
          <w:b w:val="1"/>
          <w:bCs w:val="1"/>
        </w:rPr>
        <w:t xml:space="preserve">Městská policie v Havířově má novou mobilní služebnu, kterou bude přesouvat do míst, kde se opakovaně řeší problémy s veřejným pořádkem nebo stížnosti obyvatel. Přívěs je vybaven moderním kamerovým systémem a sloužit bude i jako kontaktní místo pro občany.</w:t>
      </w:r>
    </w:p>
    <w:p>
      <w:pPr/>
      <w:r>
        <w:rPr/>
        <w:t xml:space="preserve">Tato zbrusu nová mobilní služebna poprvé stojí v městské části Havířov-Životice. Městská policie ji pořídila jako náhradu za dosluhující služebnu, kterou využívala od roku 2009.</w:t>
      </w:r>
    </w:p>
    <w:p>
      <w:pPr/>
      <w:r>
        <w:rPr>
          <w:b w:val="1"/>
          <w:bCs w:val="1"/>
        </w:rPr>
        <w:t xml:space="preserve">Bohuslav Muras, ředitel MP Havířov:</w:t>
      </w:r>
      <w:r>
        <w:rPr/>
        <w:t xml:space="preserve"> „V podstatě máme momentálně dvě mobilní služebny. Ta jedna je mobilhaus, který přesouváme tam, kde je potřeba. Tato mobilní služebna se umisťuje tam, kde jsou třeba dlouhodobé stížnosti občanů. Na jednom místě může zůstat například 14 dní. Není to tak, že bychom ji každý den někam převáželi, ale nějakou dobu zůstane na jednom místě a pak ji zase přemístíme na jiné kritické místo.“</w:t>
      </w:r>
    </w:p>
    <w:p>
      <w:pPr/>
      <w:r>
        <w:rPr/>
        <w:t xml:space="preserve">Karavan byl dovybaven digitálním kamerovým systémem a časem bude mít také termovizi.</w:t>
      </w:r>
    </w:p>
    <w:p>
      <w:pPr/>
      <w:r>
        <w:rPr>
          <w:b w:val="1"/>
          <w:bCs w:val="1"/>
        </w:rPr>
        <w:t xml:space="preserve">Petr Šataník, zástupce ředitele MP Havířov:</w:t>
      </w:r>
      <w:r>
        <w:rPr/>
        <w:t xml:space="preserve"> „Obsahuje pět digitálních kamer. Čtyři jsou statické, po jedné na každé straně, a mají dosah až 30 metrů. Jedna je na hydraulickém výsuvném stožáru, který dosahuje až do výšky čtyř metrů. Systém má digitální zpracování obrazu s chytrou analýzou, která rozpoznává pohyb osob, vozidel a shluk lidí, takže má v sobě takovou základní umělou inteligenci.“</w:t>
      </w:r>
    </w:p>
    <w:p>
      <w:pPr/>
      <w:r>
        <w:rPr/>
        <w:t xml:space="preserve">Přívěs i s veškerými technologiemi vyšel město na 840 tisíc korun.</w:t>
      </w:r>
    </w:p>
    <w:p>
      <w:pPr/>
      <w:r>
        <w:rPr>
          <w:b w:val="1"/>
          <w:bCs w:val="1"/>
        </w:rPr>
        <w:t xml:space="preserve">Iveta Kočí Palkovská, primátorka Havířova:</w:t>
      </w:r>
      <w:r>
        <w:rPr/>
        <w:t xml:space="preserve"> „Právě proto, že moderní technologie jdou stále kupředu, potřebovaly mobilní služebny také obnovu. Jsem moc ráda, že můžeme dneska předat městské policii novou služebnu s novými technologiemi a novým vybavením.“</w:t>
      </w:r>
    </w:p>
    <w:p>
      <w:pPr/>
      <w:r>
        <w:rPr/>
        <w:t xml:space="preserve">Mobilní služebna má také úřední hodiny, během kterých v ní bude přítomen strážník, na kterého se mohou občané obrátit.</w:t>
      </w:r>
    </w:p>
    <w:p>
      <w:pPr/>
      <w:r>
        <w:rPr/>
        <w:t xml:space="preserve">---</w:t>
      </w:r>
    </w:p>
    <w:p>
      <w:pPr/>
      <w:r>
        <w:rPr/>
        <w:t xml:space="preserve">POLICIE PRONÁSLEDOVALA ŘIDIČE</w:t>
      </w:r>
    </w:p>
    <w:p>
      <w:pPr/>
      <w:r>
        <w:rPr/>
        <w:t xml:space="preserve">Několik policejních hlídek v pátek ráno pronásledovalo řidiče Audi z Havířova až do centra Ostravy. Muž podle svědků jel vysokou rychlostí, nerespektoval dopravní předpisy a opakovaně ohrožoval ostatní účastníky provozu. Policistům ujížděl přes několik částí Ostravy. Pronásledování skončilo na křižovatce ulic Poděbradova a Českobratrská, kde Audi narazilo do jiného auta.</w:t>
      </w:r>
    </w:p>
    <w:p>
      <w:pPr/>
      <w:r>
        <w:rPr/>
        <w:t xml:space="preserve">ZÁCHRANÁŘI TRÉNOVALI URGENTNÍ PÉČI </w:t>
      </w:r>
    </w:p>
    <w:p>
      <w:pPr/>
      <w:r>
        <w:rPr/>
        <w:t xml:space="preserve">Zdravotničtí záchranáři ze stanovišť ve Vítkově a Hlučíně absolvovali školení na výjezdové základně v Opavě. Zaměřili se na zajištění dýchacích cest, umělou plicní ventilaci a práci s ventilačními režimy. Součástí byly také simulované zásahy u pacientů se selháním srdce nebo dýchání. Podobná školení pořádají zhruba desetkrát za rok.</w:t>
      </w:r>
    </w:p>
    <w:p>
      <w:pPr/>
      <w:r>
        <w:rPr/>
        <w:t xml:space="preserve"> --- </w:t>
      </w:r>
    </w:p>
    <w:p>
      <w:pPr>
        <w:pStyle w:val="Heading1"/>
      </w:pPr>
      <w:r>
        <w:rPr>
          <w:sz w:val="36"/>
          <w:szCs w:val="36"/>
        </w:rPr>
        <w:t xml:space="preserve">Naše Česko chce na magistrát a do Ostravy-Jihu</w:t>
      </w:r>
    </w:p>
    <w:p>
      <w:pPr/>
      <w:r>
        <w:rPr>
          <w:b w:val="1"/>
          <w:bCs w:val="1"/>
        </w:rPr>
        <w:t xml:space="preserve">Do boje o ostravský magistrát vstupuje nové politické hnutí Naše Česko. Kandidátkou na primátorku je Ivana Lucáková Nesétová. Hnutí chce uspět také v nejlidnatějším městském obvodu Ostrava-Jih. Jedním z hlavních témat kampaně je bydlení.</w:t>
      </w:r>
    </w:p>
    <w:p>
      <w:pPr/>
      <w:r>
        <w:rPr/>
        <w:t xml:space="preserve">Hnutí Naše Česko zahájilo v Ostravě kampaň před říjnovými komunálními volbami. V krajském městě vede kandidátku Ivana Lucáková Nesétová. Mezi její hlavní priority patří bydlení. V Ostravě by podle ní měla každý rok vzniknout nejméně stovka nových bytů.</w:t>
      </w:r>
    </w:p>
    <w:p>
      <w:pPr/>
      <w:r>
        <w:rPr>
          <w:b w:val="1"/>
          <w:bCs w:val="1"/>
        </w:rPr>
        <w:t xml:space="preserve">Ivana Lucáková Nesétová, kandidátka na primátorku Ostravy: </w:t>
      </w:r>
      <w:r>
        <w:rPr/>
        <w:t xml:space="preserve">„Tak pro mě priorita je bydlení, protože tomu velmi dobře rozumím, už ze své pozice na MMR a je pro mně důležité prostě spojovat, do každého jednání jít s tím, že se domluvím." </w:t>
      </w:r>
    </w:p>
    <w:p>
      <w:pPr/>
      <w:r>
        <w:rPr/>
        <w:t xml:space="preserve">Naše Česko postavilo kandidátku také v nejlidnatějším ostravském obvodu Jih. Kandidátem na starostu je Pavel Palata. Jedním z hlavních místních témat je chystané slučování mateřských škol.</w:t>
      </w:r>
    </w:p>
    <w:p>
      <w:pPr/>
      <w:r>
        <w:rPr>
          <w:b w:val="1"/>
          <w:bCs w:val="1"/>
        </w:rPr>
        <w:t xml:space="preserve">Pavel Palata, kandidát na starostu Ostravy-Jihu: </w:t>
      </w:r>
      <w:r>
        <w:rPr/>
        <w:t xml:space="preserve">„Tak my chceme změnit v prvé řadě to rozhodnutí o spojení školek. Přijde nám poněkud uspěchané, nelogické a neuvážené. To myslím, že je klíčový bod naší volební kampaně.“</w:t>
      </w:r>
    </w:p>
    <w:p>
      <w:pPr/>
      <w:r>
        <w:rPr/>
        <w:t xml:space="preserve">Naše Česko je nové politické hnutí a v Ostravě proto nemá výsledek, od kterého by mohlo odvozovat své volební ambice. Jeho předseda Martin Kuba považuje za základní úspěch už vstup do městského zastupitelstva.</w:t>
      </w:r>
    </w:p>
    <w:p>
      <w:pPr/>
      <w:r>
        <w:rPr>
          <w:b w:val="1"/>
          <w:bCs w:val="1"/>
        </w:rPr>
        <w:t xml:space="preserve">Martin Kuba, předseda hnutí Naše Česko: </w:t>
      </w:r>
      <w:r>
        <w:rPr/>
        <w:t xml:space="preserve">„Jdeme do těch voleb samozřejmě s pokorou, protože jsme nové začínající hnutí, ale jsem rád, že ten tým se tady dal dohromady a že jsou to lidé, kterým o Ostravu jde.“</w:t>
      </w:r>
    </w:p>
    <w:p>
      <w:pPr/>
      <w:r>
        <w:rPr/>
        <w:t xml:space="preserve">Hnutí chce v Ostravě řešit také dopravu, posílit úlohu městských strážníků a zprůhlednit kontrolu velkých městských projektů. Ivana Lucáková Nesétová před volbami zároveň vyloučila případnou povolební spolupráci s KSČM a SPD.</w:t>
      </w:r>
    </w:p>
    <w:p>
      <w:pPr/>
      <w:r>
        <w:rPr/>
        <w:t xml:space="preserve">---</w:t>
      </w:r>
    </w:p>
    <w:p>
      <w:pPr>
        <w:pStyle w:val="Heading1"/>
      </w:pPr>
      <w:r>
        <w:rPr>
          <w:sz w:val="36"/>
          <w:szCs w:val="36"/>
        </w:rPr>
        <w:t xml:space="preserve">Komenského sady čeká obnova stromů</w:t>
      </w:r>
    </w:p>
    <w:p>
      <w:pPr/>
      <w:r>
        <w:rPr>
          <w:b w:val="1"/>
          <w:bCs w:val="1"/>
        </w:rPr>
        <w:t xml:space="preserve">Komenského sady patří k nejvýznamnějším historickým parkům v Ostravě. Stoleté stromy tvoří nádhernou kulisu pro odpočinek, mnohé z nich ale postupně dožívají. Nedávný dendrologický průzkum ukázal, že stromy trápí špatný zdravotní stav i dopady klimatických změn.</w:t>
      </w:r>
    </w:p>
    <w:p>
      <w:pPr/>
      <w:r>
        <w:rPr/>
        <w:t xml:space="preserve">Komenského sady patří k nejvýznamnějším historickým parkům v Ostravě. Stoleté stromy tvoří nádhernou kulisu pro odpočinek, mnohé z nich ale postupně dožívají. Nedávný dendrologický průzkum ukázal, že stromy trápí špatný zdravotní stav. Projekt obnovy byl veřejnosti představen na projednání. Součástí setkání byl i prostor pro dotazy veřejnosti.</w:t>
      </w:r>
    </w:p>
    <w:p>
      <w:pPr/>
      <w:r>
        <w:rPr>
          <w:b w:val="1"/>
          <w:bCs w:val="1"/>
        </w:rPr>
        <w:t xml:space="preserve">Petr Kuś (ANO), místostarosta Moravské Ostravy a Přívozu</w:t>
      </w:r>
      <w:r>
        <w:rPr>
          <w:b w:val="1"/>
          <w:bCs w:val="1"/>
        </w:rPr>
        <w:t xml:space="preserve">:</w:t>
      </w:r>
      <w:r>
        <w:rPr/>
        <w:t xml:space="preserve"> "Městský obvod si projekt objednal, protože je mu znám současný stav stromů a parku jako celku. A docela nás vlastně děsilo to, že v parku nejsou žádné novější výsadby. Nové výsadby tam činí cca deset až patnáct procent stromů a do toho nám v roce 2024 přišla větrná smršť, která nám poměrně hodně stromů vyvrátila."</w:t>
      </w:r>
    </w:p>
    <w:p>
      <w:pPr/>
      <w:r>
        <w:rPr/>
        <w:t xml:space="preserve">Projekt obnovy se rozděluje do tří samostatných etap. V první etapě se pokácí 99 nemocných stromů, které bezprostředně ohrožují bezpečnost. Místo nich obvod vysadí 137 nových dřevin.</w:t>
      </w:r>
    </w:p>
    <w:p>
      <w:pPr/>
      <w:r>
        <w:rPr>
          <w:b w:val="1"/>
          <w:bCs w:val="1"/>
        </w:rPr>
        <w:t xml:space="preserve">Magda Cigánková Fialová, architektka, krajinářka</w:t>
      </w:r>
      <w:r>
        <w:rPr>
          <w:b w:val="1"/>
          <w:bCs w:val="1"/>
        </w:rPr>
        <w:t xml:space="preserve">:</w:t>
      </w:r>
      <w:r>
        <w:rPr/>
        <w:t xml:space="preserve"> "Výsadba nových stromů respektuje tvar a podobu, protože jsme udělali v rámci našeho projektu i takový historický průzkum. Jednotlivé autorství, jednotlivé akce, které tam proběhly. Udělali jsme i průzkumy těch navržených kompozičních systémů, jak to je navržené, jaké jsou ty obnovy a podobně. Takže ty nové výsadby vůbec nenarušují charakter parku."</w:t>
      </w:r>
    </w:p>
    <w:p>
      <w:pPr/>
      <w:r>
        <w:rPr/>
        <w:t xml:space="preserve">Současné vedení obvodu bude realizovat tuto první část. O dalších dvou etapách budou po kontrolách rozhodovat nová vedení obvodu v příštích letech. Celkové náklady všech tří etap včetně pětileté následné péče vycházejí na téměř 55 milionů korun.</w:t>
      </w:r>
    </w:p>
    <w:p>
      <w:pPr/>
      <w:r>
        <w:rPr/>
        <w:t xml:space="preserve">---</w:t>
      </w:r>
    </w:p>
    <w:p>
      <w:pPr/>
      <w:r>
        <w:rPr/>
        <w:t xml:space="preserve">OSTRAVA INVESTUJE DO VYBAVENÍ IZS</w:t>
      </w:r>
    </w:p>
    <w:p>
      <w:pPr/>
      <w:r>
        <w:rPr/>
        <w:t xml:space="preserve">Ostrava pořídila za 1,9 milionu korun speciální vybavení pro dvě vozidla prvosledových policejních hlídek. Dalších devět milionů korun město investovalo do techniky pro dobrovolné hasiče. Ti dostanou například 15 defibrilátorů, 20 termokamer, vyprošťovací zařízení nebo elektrocentrály. Pokračuje také obměna hasičských cisteren – od roku 2023 jich bylo do služby předáno deset a dalších pět se připravuje.</w:t>
      </w:r>
    </w:p>
    <w:p>
      <w:pPr/>
      <w:r>
        <w:rPr/>
        <w:t xml:space="preserve">---</w:t>
      </w:r>
    </w:p>
    <w:p>
      <w:pPr>
        <w:pStyle w:val="Heading1"/>
      </w:pPr>
      <w:r>
        <w:rPr>
          <w:sz w:val="36"/>
          <w:szCs w:val="36"/>
        </w:rPr>
        <w:t xml:space="preserve">Robinsoni z MŠ logopedické si užívají nové zážitkové hřiště</w:t>
      </w:r>
    </w:p>
    <w:p>
      <w:pPr/>
      <w:r>
        <w:rPr>
          <w:b w:val="1"/>
          <w:bCs w:val="1"/>
        </w:rPr>
        <w:t xml:space="preserve">Děti z logopedické mateřské školy Na Robinsonce v Ostravě-Porubě si od prvního září hrají na novém multifunkčním hřišti. Původní areál už nevyhovoval bezpečnostním ani provozním požadavkům. Rekonstrukci za 7,6 milionu korun zaplatil Moravskoslezský kraj.</w:t>
      </w:r>
    </w:p>
    <w:p>
      <w:pPr/>
      <w:r>
        <w:rPr/>
        <w:t xml:space="preserve">Původní zahrada s herními prvky už neodpovídala potřebám dětí ani současným bezpečnostním standardům. Mateřská škola proto připravila celkovou modernizaci hřiště a školní zahrady šitou přesně podle nastavení školičky. Téma Robinsona navozuje moře, loď, velryba i další prvky. </w:t>
      </w:r>
    </w:p>
    <w:p>
      <w:pPr/>
      <w:r>
        <w:rPr>
          <w:b w:val="1"/>
          <w:bCs w:val="1"/>
        </w:rPr>
        <w:t xml:space="preserve">Marie Olšovská, ředitelka, Mateřská škola logopedická, Ostrava-Poruba</w:t>
      </w:r>
      <w:r>
        <w:rPr>
          <w:b w:val="1"/>
          <w:bCs w:val="1"/>
        </w:rPr>
        <w:t xml:space="preserve">:</w:t>
      </w:r>
      <w:r>
        <w:rPr>
          <w:i w:val="1"/>
          <w:iCs w:val="1"/>
        </w:rPr>
        <w:t xml:space="preserve">"</w:t>
      </w:r>
      <w:r>
        <w:rPr/>
        <w:t xml:space="preserve">Tím pohybem rozvíjíme nejen hrubou motoriku, ale také jemnou motoriku, od fasciální oblasti, tzn. jazyka, mluvidel, čelisti, si děti procvičují pravo-levou orientaci.</w:t>
      </w:r>
      <w:r>
        <w:rPr>
          <w:i w:val="1"/>
          <w:iCs w:val="1"/>
        </w:rPr>
        <w:t xml:space="preserve">"</w:t>
      </w:r>
    </w:p>
    <w:p>
      <w:pPr/>
      <w:r>
        <w:rPr/>
        <w:t xml:space="preserve">Děti si hřiště poprvé vyzkoušely prvního září. </w:t>
      </w:r>
    </w:p>
    <w:p>
      <w:pPr/>
      <w:r>
        <w:rPr>
          <w:b w:val="1"/>
          <w:bCs w:val="1"/>
        </w:rPr>
        <w:t xml:space="preserve">Marie Olšovská, ředitelka, Mateřská škola logopedická, Ostrava-Poruba</w:t>
      </w:r>
      <w:r>
        <w:rPr>
          <w:b w:val="1"/>
          <w:bCs w:val="1"/>
        </w:rPr>
        <w:t xml:space="preserve">:</w:t>
      </w:r>
      <w:r>
        <w:rPr>
          <w:i w:val="1"/>
          <w:iCs w:val="1"/>
        </w:rPr>
        <w:t xml:space="preserve">"N</w:t>
      </w:r>
      <w:r>
        <w:rPr/>
        <w:t xml:space="preserve">o, bylo to úplně wow. Oni tady vběhli s radostí. Dokonce i okolní děti tady byly na plotech, že chtějí taky chodit do takové školky.</w:t>
      </w:r>
      <w:r>
        <w:rPr>
          <w:i w:val="1"/>
          <w:iCs w:val="1"/>
        </w:rPr>
        <w:t xml:space="preserve">"</w:t>
      </w:r>
    </w:p>
    <w:p>
      <w:pPr/>
      <w:r>
        <w:rPr>
          <w:b w:val="1"/>
          <w:bCs w:val="1"/>
        </w:rPr>
        <w:t xml:space="preserve">Denisa Porubová:</w:t>
      </w:r>
      <w:r>
        <w:rPr/>
        <w:t xml:space="preserve"> "Nejoblíbenější je velryba, vodní prvek, takže děti rády běhají ve vodní mlze. No a pak jsou tu trampolíny."</w:t>
      </w:r>
    </w:p>
    <w:p>
      <w:pPr/>
      <w:r>
        <w:rPr/>
        <w:t xml:space="preserve">Stavba začala v červnu a skončila v srpnu.</w:t>
      </w:r>
    </w:p>
    <w:p>
      <w:pPr/>
      <w:r>
        <w:rPr>
          <w:b w:val="1"/>
          <w:bCs w:val="1"/>
        </w:rPr>
        <w:t xml:space="preserve">Michal Kokošek (ANO), náměstek hejtmana MSK:</w:t>
      </w:r>
      <w:r>
        <w:rPr/>
        <w:t xml:space="preserve"> "Rekonstrukce multifunkčního hřiště stála zhruba 7,5 milionu korun. Tyto peníze byly investovány z Moravskoslezského kraje."</w:t>
      </w:r>
    </w:p>
    <w:p>
      <w:pPr/>
      <w:r>
        <w:rPr/>
        <w:t xml:space="preserve">Mateřskou školu logopedickou navštěvuje 60 dětí. Učitelky jejich řečové hendikepy díky svým odbornostem minimalizují nebo úplně odstraňují ještě před nástupem malých Robinsonů do první třídy.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2026-10-12T15:51:24+02:00</dcterms:created>
  <dcterms:modified xsi:type="dcterms:W3CDTF">2026-10-12T15:51:24+02:00</dcterms:modified>
</cp:coreProperties>
</file>

<file path=docProps/custom.xml><?xml version="1.0" encoding="utf-8"?>
<Properties xmlns="http://schemas.openxmlformats.org/officeDocument/2006/custom-properties" xmlns:vt="http://schemas.openxmlformats.org/officeDocument/2006/docPropsVTypes"/>
</file>