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opraví téměř sto let starý učitelský dům</w:t>
      </w:r>
    </w:p>
    <w:p>
      <w:pPr/>
      <w:r>
        <w:rPr>
          <w:b w:val="1"/>
          <w:bCs w:val="1"/>
        </w:rPr>
        <w:t xml:space="preserve">Téměř sto let starý dům v Kunčičkách původně sloužil jako bydlení pro učitele sousední školy. Teď se ke školství vrátí. Slezská Ostrava zahájila jeho kompletní rekonstrukci za 49 a půl milionu korun. Zaplatí ji ze svých zdrojů.</w:t>
      </w:r>
    </w:p>
    <w:p>
      <w:pPr/>
      <w:r>
        <w:rPr/>
        <w:t xml:space="preserve">Peníze z doplatku daně z nemovitosti od Liberty pomohou Slezské Ostravě s další investicí. Za téměř 50 milionů korun opraví bývalý učitelský dům v Kunčičkách. Vznikne v něm nová školka, družina a klubovny.</w:t>
      </w:r>
    </w:p>
    <w:p>
      <w:pPr/>
      <w:r>
        <w:rPr>
          <w:b w:val="1"/>
          <w:bCs w:val="1"/>
        </w:rPr>
        <w:t xml:space="preserve">Richard Vereš (ANO), starosta Slezské Ostravy: </w:t>
      </w:r>
      <w:r>
        <w:rPr/>
        <w:t xml:space="preserve">„Tuto stavbu realizujeme z vlastních zdrojů, které jsme získali doplatkem daně z nemovitosti od společnosti Liberty. Finanční správce v červnu opravdu zaslal platbu za rok 2024. Proto jsme vyhlásili veřejnou zakázku a dnes tedy zahajujeme právě rekonstrukci tohoto domu, kde vznikne jak školka, tak oddělení školní družiny.“</w:t>
      </w:r>
    </w:p>
    <w:p>
      <w:pPr/>
      <w:r>
        <w:rPr/>
        <w:t xml:space="preserve">V budově vzniknou dvě třídy mateřské školy, každá pro 26 dětí. Přestěhuje se sem mimo jiné jednotřídka z Nástupní ulice. Ve Slezské Ostravě přitom podle vedení obvodu místa ve školkách chybějí.</w:t>
      </w:r>
    </w:p>
    <w:p>
      <w:pPr/>
      <w:r>
        <w:rPr>
          <w:b w:val="1"/>
          <w:bCs w:val="1"/>
        </w:rPr>
        <w:t xml:space="preserve">Roman Goryczka (Ostravak), místostarosta Slezské Ostravy: </w:t>
      </w:r>
      <w:r>
        <w:rPr/>
        <w:t xml:space="preserve">„Vzniknou dvě třídy, každá třída bude mít 26 dětí. Slezská Ostrava se nám rozrůstá, a myslím, že to není jenom pocit, je to fakt. Čili těch míst v těch mateřských školách, ale i na základních ve Slezské Ostravě máme málo.“</w:t>
      </w:r>
    </w:p>
    <w:p>
      <w:pPr/>
      <w:r>
        <w:rPr/>
        <w:t xml:space="preserve">Kromě školky budou v domě dvě oddělení družiny a v podkroví šest kluboven. Stavaři objekt rozeberou uvnitř prakticky až na cihlu.</w:t>
      </w:r>
    </w:p>
    <w:p>
      <w:pPr/>
      <w:r>
        <w:rPr>
          <w:b w:val="1"/>
          <w:bCs w:val="1"/>
        </w:rPr>
        <w:t xml:space="preserve">Luděk Šubert, zástupce stavební firmy: </w:t>
      </w:r>
      <w:r>
        <w:rPr/>
        <w:t xml:space="preserve">„Kompletně vnitřní rekonstrukce bude probíhat tak. Podlahy, kompletní výměna všech nášlapných vrstev, včetně všech stěn až na cihlu. Kompletní nové podhledy, omítky, schodiště. A jsou tam drobné dispoziční změny, kde se některé příčky budou bourat a budou vznikat nové příčky podle nového projektu.“</w:t>
      </w:r>
    </w:p>
    <w:p>
      <w:pPr/>
      <w:r>
        <w:rPr/>
        <w:t xml:space="preserve">Ještě letos chtějí stavaři zvládnout především novou střechu, přes zimu se práce přesunou dovnitř. Hotovo má být v září příštího roku, následovat bude ještě vybudování školní zahrady.</w:t>
      </w:r>
    </w:p>
    <w:p>
      <w:pPr/>
      <w:r>
        <w:rPr/>
        <w:t xml:space="preserve">---</w:t>
      </w:r>
    </w:p>
    <w:p>
      <w:pPr>
        <w:pStyle w:val="Heading1"/>
      </w:pPr>
      <w:r>
        <w:rPr>
          <w:sz w:val="36"/>
          <w:szCs w:val="36"/>
        </w:rPr>
        <w:t xml:space="preserve">V Ostravě se spustilo bateriové úložiště</w:t>
      </w:r>
    </w:p>
    <w:p>
      <w:pPr/>
      <w:r>
        <w:rPr>
          <w:b w:val="1"/>
          <w:bCs w:val="1"/>
        </w:rPr>
        <w:t xml:space="preserve">Jedno z největších bateriových úložišť v Česku už funguje v Ostravě-Kunčicích. Moderní záložní zdroj vyrostl v opuštěném průmyslovém areálu. Zařízení dokáže uchovat přebytky energie, snížit emise a udržet stabilní síť po celém regionu.</w:t>
      </w:r>
    </w:p>
    <w:p>
      <w:pPr/>
      <w:r>
        <w:rPr/>
        <w:t xml:space="preserve">Slezská Ostrava dlouhodobě podporuje ekologičtější technologie a obnovu starých průmyslových areálů. Nový energetický projekt v Kunčicích je toho důkazem.</w:t>
      </w:r>
    </w:p>
    <w:p>
      <w:pPr/>
      <w:r>
        <w:rPr>
          <w:b w:val="1"/>
          <w:bCs w:val="1"/>
        </w:rPr>
        <w:t xml:space="preserve">Richard Vereš (ANO), starosta Slezské Ostravy:</w:t>
      </w:r>
      <w:r>
        <w:rPr/>
        <w:t xml:space="preserve"> "My aktuálně řešíme samozřejmě spoustu projektů, které se odehrávají v Kunčicích a které souvisí mimo jiné i s proměnou areálu někdejší Nové huti, kde by mohly vzniknout nové průmyslové komplexy."</w:t>
      </w:r>
    </w:p>
    <w:p>
      <w:pPr/>
      <w:r>
        <w:rPr/>
        <w:t xml:space="preserve">Zařízení postavila společnost TGA Central. Baterie dokáže ukládat přebytky energie a v případě potřeby je vrátit do oběhu. Zařízení funguje jako obří záložní zdroj.</w:t>
      </w:r>
    </w:p>
    <w:p>
      <w:pPr/>
      <w:r>
        <w:rPr>
          <w:b w:val="1"/>
          <w:bCs w:val="1"/>
        </w:rPr>
        <w:t xml:space="preserve">Robin Peška, jednatel firmy TGA Central s.r.o. :</w:t>
      </w:r>
      <w:r>
        <w:rPr/>
        <w:t xml:space="preserve"> "Je tady 11 kontejnerů s celkovým výkonem. Jak už jsem říkal, dvanáct a půl megawatt a kapacitou 33 MWh, tak abychom tu kapacitu měli více než dvojnásobnou a mohli tu energii dodávat, respektive ukládat minimálně dvě hodiny v kuse. Bateriové úložiště má mnoho výhod. Může poskytovat jak tzv. služby výkonové rovnováhy, to znamená, že pomáhá stabilitě elektrizační soustavy v případě, že to potřebuje, a to jak dodávat elektrickou energii, tak odebírat a zároveň pro služby obchodní flexibility."</w:t>
      </w:r>
    </w:p>
    <w:p>
      <w:pPr/>
      <w:r>
        <w:rPr/>
        <w:t xml:space="preserve">Právě taková úložiště jsou klíčová pro rozvoj zelené energie. </w:t>
      </w:r>
    </w:p>
    <w:p>
      <w:pPr/>
      <w:r>
        <w:rPr/>
        <w:t xml:space="preserve">---</w:t>
      </w:r>
    </w:p>
    <w:p>
      <w:pPr>
        <w:pStyle w:val="Heading1"/>
      </w:pPr>
      <w:r>
        <w:rPr>
          <w:sz w:val="36"/>
          <w:szCs w:val="36"/>
        </w:rPr>
        <w:t xml:space="preserve">Zoo Ostrava má nový pavilon pro obojživelníky</w:t>
      </w:r>
    </w:p>
    <w:p>
      <w:pPr/>
      <w:r>
        <w:rPr>
          <w:b w:val="1"/>
          <w:bCs w:val="1"/>
        </w:rPr>
        <w:t xml:space="preserve">Moderní zoo už není jen o pozorování zvířat, ale také o ochraně přírody. Jedním z nejohroženějších druhů, který trpí na špatný stav ekosystému, jsou obojživelníci. Právě jim je věnován nový pavilon. Nejen, že ukazuje zvířata, ale upozorňuje také na to, jak je důležité ochraňovat přírodu.</w:t>
      </w:r>
    </w:p>
    <w:p>
      <w:pPr/>
      <w:r>
        <w:rPr/>
        <w:t xml:space="preserve">Jsou malí, ale důležití. Mloci, žáby nebo chodci jsou důležitou součástí potravinového řetězce a díky své citlivosti na okolní prostředí jsou skvělým ukazatelem stavu ekosystémů. Právě proto si zaslouží své speciální a bezpečné místo, které nedávno dostali v ZOO Ostrava.</w:t>
      </w:r>
    </w:p>
    <w:p>
      <w:pPr/>
      <w:r>
        <w:rPr>
          <w:b w:val="1"/>
          <w:bCs w:val="1"/>
        </w:rPr>
        <w:t xml:space="preserve">Richard Vereš (ANO), starosta Slezské Ostravy:</w:t>
      </w:r>
      <w:r>
        <w:rPr/>
        <w:t xml:space="preserve"> "Je určitě skvělé, že Zoo Ostrava právě otevřela nový pavilon s obojživelníky, protože je to místo, které je hned u vstupu do zoo na místě, které bylo dříve slepé. Pomůže rozdělit návštěvnické davy, které do zoo míří. Ale hlavně je to pavilon velmi zajímavý. Já sám jsem o obojživelnících toho vlastně moc nevěděl, takže jsem se dozvěděl spoustu nových zajímavých věcí a určitě každému tuto návštěvu doporučuji."</w:t>
      </w:r>
    </w:p>
    <w:p>
      <w:pPr/>
      <w:r>
        <w:rPr/>
        <w:t xml:space="preserve">Pavilon je hned za vstupem zoo a svým černožlutým provedením imituje mloka. Nový domov v něm najde 40 druhů obojživelníků.</w:t>
      </w:r>
    </w:p>
    <w:p>
      <w:pPr/>
      <w:r>
        <w:rPr>
          <w:b w:val="1"/>
          <w:bCs w:val="1"/>
        </w:rPr>
        <w:t xml:space="preserve">Radek Himlar, projektant</w:t>
      </w:r>
      <w:r>
        <w:rPr>
          <w:b w:val="1"/>
          <w:bCs w:val="1"/>
        </w:rPr>
        <w:t xml:space="preserve">:</w:t>
      </w:r>
      <w:r>
        <w:rPr/>
        <w:t xml:space="preserve"> "Tvar budovy odpovídá mlokovi. Mlok má takovýto podobný tvar. Ta grafika odpovídá tady tomuto. A opravdu ten pavilon slouží k obojživelníkům a každý návštěvník, laik a každý, kdo tady přijde, uvidí mloka. A věřím, že se podívá dovnitř s chutí a uvidí tady žabky a mloky. Takže je to spíš typické pro náš kraj."</w:t>
      </w:r>
    </w:p>
    <w:p>
      <w:pPr/>
      <w:r>
        <w:rPr>
          <w:b w:val="1"/>
          <w:bCs w:val="1"/>
        </w:rPr>
        <w:t xml:space="preserve">Markéta Rejlková, zooložka Zoo Ostrava</w:t>
      </w:r>
      <w:r>
        <w:rPr>
          <w:b w:val="1"/>
          <w:bCs w:val="1"/>
        </w:rPr>
        <w:t xml:space="preserve">:</w:t>
      </w:r>
      <w:r>
        <w:rPr/>
        <w:t xml:space="preserve"> "Obojživelníci jsou nároční hlavně na podmínky prostředí. Oni žijí v nejrozmanitějších prostředích, v chladném, v tropickém, a teplota je pro ně zásadní. Vlhkost je pro ně také zásadní. Takže tahle stavba byla složitá i po technologické stránce, abychom měli správně vzduchotechniku a rosení. Ty teploty oddělit do zón, abychom respektovali druhy, které potřebují hodně světla, které potřebují trošku klidu, dát jim nějaký prostor, a třeba unikátní expozici lezců, kteří se chovají. Ale my jsme tady šest dní vlastnoručně míchali bahno, aby mohli kopat v bahně, což je pro ně přirozené, ale je to složité. Chtěli jsme právě umožnit jak těm zvířatům, tak návštěvníkům, aby měli propojený pohled na to zvíře a zároveň i na jejich životní prostředí, aby se zvířata cítila co nejlépe."</w:t>
      </w:r>
    </w:p>
    <w:p>
      <w:pPr/>
      <w:r>
        <w:rPr/>
        <w:t xml:space="preserve">Podle odborníků je skoro polovina známých obojživelníků ohrožena vyhubením. Trpí na úbytek nebo ničení jejich přirozeného prostředí, dopady klimatických změn a také znečištění vody. Cílem nového pavilonu je přiblížit návštěvníkům jejich život a zároveň předávat poselství ochrany přírody. Když budeme chránit ty nejmenší, chráníme nejen přírodu, ale i člověka.</w:t>
      </w:r>
    </w:p>
    <w:p>
      <w:pPr/>
      <w:r>
        <w:rPr>
          <w:b w:val="1"/>
          <w:bCs w:val="1"/>
        </w:rPr>
        <w:t xml:space="preserve">Markéta Rejlková, zooložka Zoo Ostrava</w:t>
      </w:r>
      <w:r>
        <w:rPr>
          <w:b w:val="1"/>
          <w:bCs w:val="1"/>
        </w:rPr>
        <w:t xml:space="preserve">:</w:t>
      </w:r>
      <w:r>
        <w:rPr/>
        <w:t xml:space="preserve"> "Musím říct, že tady máme i některé raritní druhy, hlavně co se týká těch ocasů obojživelníků v chladné části. A zároveň chci upozornit na to, že vlastně my teď jsme začali s druhy, které jsou relativně známé v chovu. Není tady úplně, že bychom se snažili sehnat nejvzácnější druhy, protože respektujeme to, že my začínáme, a zároveň ten pavilon musí si to nějak sednout, abychom ověřili, že ty podmínky jsou správné. Takže ta druhová skladba se časem bude měnit. Ale když můžu upozornit, co se nám daří, a už tady třeba máme nějaké drobné odchovy z karantény, my jsme ta zvířata několik měsíců v karanténě měli, takže jak ocas těch obojživelníků, tak i nějaké žabky, se množí, budeme tady doplňovat, budeme ukazovat i návštěvníkům, jak probíhá odchov těch pulců, a celkově pro mě hlavně ta rozmanitost toho prostředí a těch druhů je to, co je velkým tahákem."</w:t>
      </w:r>
    </w:p>
    <w:p>
      <w:pPr/>
      <w:r>
        <w:rPr/>
        <w:t xml:space="preserve">Stavba Amphibiaria začala v roce 2025 a celkové náklady na výstavbu vyšly na více než 55 milionů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5-09-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2026-10-14T03:31:24+02:00</dcterms:created>
  <dcterms:modified xsi:type="dcterms:W3CDTF">2026-10-14T03:31:24+02:00</dcterms:modified>
</cp:coreProperties>
</file>

<file path=docProps/custom.xml><?xml version="1.0" encoding="utf-8"?>
<Properties xmlns="http://schemas.openxmlformats.org/officeDocument/2006/custom-properties" xmlns:vt="http://schemas.openxmlformats.org/officeDocument/2006/docPropsVTypes"/>
</file>