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Školáci cvičili první pomoc ve virtuálním prostředí</w:t>
      </w:r>
    </w:p>
    <w:p>
      <w:pPr/>
      <w:r>
        <w:rPr>
          <w:b w:val="1"/>
          <w:bCs w:val="1"/>
        </w:rPr>
        <w:t xml:space="preserve">První pomoc si nestačí jen nastudovat. Člověk si musí správnou reakci také vyzkoušet. V Ostravě se proto školáci učili resuscitovat pomocí virtuální reality. Město nyní zvažuje, že speciální výukové soupravy pořídí také do základních škol.</w:t>
      </w:r>
    </w:p>
    <w:p>
      <w:pPr/>
      <w:r>
        <w:rPr/>
        <w:t xml:space="preserve">Brýle s virtuální realitou a resuscitační figurína přenesou školáky přímo ke člověku v bezvědomí. Umělá inteligence je potom krok za krokem provede přivoláním pomoci i samotnou resuscitací.</w:t>
      </w:r>
    </w:p>
    <w:p>
      <w:pPr/>
      <w:r>
        <w:rPr>
          <w:b w:val="1"/>
          <w:bCs w:val="1"/>
        </w:rPr>
        <w:t xml:space="preserve">Marek Bárdy, zakladatel iniciativy MocPomoc: </w:t>
      </w:r>
      <w:r>
        <w:rPr/>
        <w:t xml:space="preserve">„Ta sada, jak vidíte tady, tak je resuscitační figurína, která je propojená s brýlemi. A vy se dostáváte do reálné situace, kde leží člověk, kterému musíte pomoct. Na začátku samozřejmě nevíte, tak vás vede ten avatar v podobě normálního člověka a jako v normálním světě vám říká, co máte dělat. Ta virtuální realita je úplně obyčejný nástroj a vlastně jenom simuluje ty podmínky, které v reálném světě nejdou zažít. Takže si to představte úplně stejně, jako kdybyste měli špičkovýho, nejlepšího lektora u sebe a ten vás vede krůček za krůčkem.“</w:t>
      </w:r>
    </w:p>
    <w:p>
      <w:pPr/>
      <w:r>
        <w:rPr/>
        <w:t xml:space="preserve">Jeden trénink trvá přibližně 15 minut. Iniciativa chce postupně naučit poskytovat první pomoc milion lidí v celé republice. Za něco málo přes rok už výcvikem prošlo sto tisíc účastníků. V Ostravě si jej během jediného dne mohlo vyzkoušet přibližně 1 300 lidí.</w:t>
      </w:r>
    </w:p>
    <w:p>
      <w:pPr/>
      <w:r>
        <w:rPr>
          <w:b w:val="1"/>
          <w:bCs w:val="1"/>
        </w:rPr>
        <w:t xml:space="preserve">ANKETA, děti: </w:t>
      </w:r>
      <w:r>
        <w:rPr/>
        <w:t xml:space="preserve">„Myslím, že bylo to dobré, že bylo to taky hodně realistické a jakože hodně se mi to líbilo.“</w:t>
      </w:r>
    </w:p>
    <w:p>
      <w:pPr/>
      <w:r>
        <w:rPr/>
        <w:t xml:space="preserve">„Bylo to super, že jsem si to mohl procvičit a že bych to mohl použít i v reálném životě.“</w:t>
      </w:r>
    </w:p>
    <w:p>
      <w:pPr/>
      <w:r>
        <w:rPr/>
        <w:t xml:space="preserve">„Jo, bylo to fajné. Líbilo se mi to, že bylo to VR a že jsme si to prostě mohli zkusit.“</w:t>
      </w:r>
    </w:p>
    <w:p>
      <w:pPr/>
      <w:r>
        <w:rPr/>
        <w:t xml:space="preserve">Virtuální realita má doplnit klasickou výuku první pomoci. Děti si potřebné kroky nejen vyslechnou, ale přímo uvidí jejich následky a samy se musí rozhodovat.</w:t>
      </w:r>
    </w:p>
    <w:p>
      <w:pPr/>
      <w:r>
        <w:rPr>
          <w:b w:val="1"/>
          <w:bCs w:val="1"/>
        </w:rPr>
        <w:t xml:space="preserve">Natalie Tassanyi, ředitelka Českého červeného kříže Ostrava: </w:t>
      </w:r>
      <w:r>
        <w:rPr/>
        <w:t xml:space="preserve">„Děti jsou spokojené, protože je to pro ně nějaká moderní forma výuky. Není to to, že si odsedí nějakou hodinu, kde jenom uslyší nějaký výklad a vlastně si to nemůžou zkusit. Tady to vidí naživo, vidí toho člověka, i když animovaného, ale vidí ho a odnesou si z toho mnohem víc. Myslím si, že to na nich zanechá větší stopy než běžná výuka.“</w:t>
      </w:r>
    </w:p>
    <w:p>
      <w:pPr/>
      <w:r>
        <w:rPr/>
        <w:t xml:space="preserve">Ostrava projekt podpořila částkou 180 tisíc korun. Nechce ale zůstat jen u jednorázové akce. Podobné soupravy by mohly být v budoucnu dostupné přímo v základních školách.</w:t>
      </w:r>
    </w:p>
    <w:p>
      <w:pPr/>
      <w:r>
        <w:rPr>
          <w:b w:val="1"/>
          <w:bCs w:val="1"/>
        </w:rPr>
        <w:t xml:space="preserve"> Michal Mariánek, radní Ostravy: </w:t>
      </w:r>
      <w:r>
        <w:rPr/>
        <w:t xml:space="preserve">„My už zhruba před půl rokem, kdy nás kolegové z té organizace Moc Pomoc navštívili v kanceláři, jsme byli přesvědčeni, že to chceme tady uspořádat, protože nám to dává obrovský smysl k nějakému rozšíření povědomí pro lidi o první pomoci. A rádi bychom do budoucna pro základní školy nakoupili sety tady těch cvičných figurín tak, abychom mohli opakovaně ty děti nebo případně mladé dospělé v tom, aby si mohli opakovat ty kroky první pomoci.“</w:t>
      </w:r>
    </w:p>
    <w:p>
      <w:pPr/>
      <w:r>
        <w:rPr/>
        <w:t xml:space="preserve">Výcvik se zaměřuje na tři situace, při kterých rozhodují první minuty – zástavu srdce, masivní krvácení a rozpoznání cévní mozkové příhody. Absolvent získá certifikát a přístup k dalšímu tréninku. Systém mu má přibližně po dvou letech připomenout, že je potřeba získané dovednosti znovu procvičit.</w:t>
      </w:r>
    </w:p>
    <w:p>
      <w:pPr/>
      <w:r>
        <w:rPr/>
        <w:t xml:space="preserve">---</w:t>
      </w:r>
    </w:p>
    <w:p>
      <w:pPr>
        <w:pStyle w:val="Heading1"/>
      </w:pPr>
      <w:r>
        <w:rPr>
          <w:sz w:val="36"/>
          <w:szCs w:val="36"/>
        </w:rPr>
        <w:t xml:space="preserve">Pokračuje distribuce menstruačních vložek do škol</w:t>
      </w:r>
    </w:p>
    <w:p>
      <w:pPr/>
      <w:r>
        <w:rPr>
          <w:b w:val="1"/>
          <w:bCs w:val="1"/>
        </w:rPr>
        <w:t xml:space="preserve">Ostrava pokračuje v distribuci menstruačních vložek do škol a středisek volného času. Od začátku projektu jich nakoupila už téměř milion. Díky centrálnímu nákupu je získává výrazně levněji než v obchodech.</w:t>
      </w:r>
    </w:p>
    <w:p>
      <w:pPr/>
      <w:r>
        <w:rPr/>
        <w:t xml:space="preserve">Také tyto zásoby ve Středisku volného času Korunka v Mariánských Horách jsou součástí aktuální dodávky. Více než 125 tisíc vložek město rozdělilo mezi 41 základních škol a tři střediska volného času. Projekt zahájilo na jaře roku 2024.</w:t>
      </w:r>
    </w:p>
    <w:p>
      <w:pPr/>
      <w:r>
        <w:rPr>
          <w:b w:val="1"/>
          <w:bCs w:val="1"/>
        </w:rPr>
        <w:t xml:space="preserve">Zbyněk Pražák, náměstek primátora Ostravy: </w:t>
      </w:r>
      <w:r>
        <w:rPr/>
        <w:t xml:space="preserve">„Ty menstruační vložky, které se běžně prodávají v úrovni kolem pěti šesti korun, tak se nám podařilo v té kvalitě vysoutěžit za zhruba něco přes korunu. Takže v současné době jich město nakoupilo za dobu od začátku toho projektu zhruba necelý milion a vydali jsme za to asi jeden a půl milionu korun.“</w:t>
      </w:r>
    </w:p>
    <w:p>
      <w:pPr/>
      <w:r>
        <w:rPr/>
        <w:t xml:space="preserve">Od letošního ledna už musí být menstruační potřeby zdarma dostupné na všech dívčích toaletách základních a středních škol. Ostrava je poskytuje také volnočasovým zařízením. Dívky tak nemusí o vložky žádat vychovatele nebo je v případě potřeby složitě shánět.</w:t>
      </w:r>
    </w:p>
    <w:p>
      <w:pPr/>
      <w:r>
        <w:rPr>
          <w:b w:val="1"/>
          <w:bCs w:val="1"/>
        </w:rPr>
        <w:t xml:space="preserve">Jana Secová, ředitelka Střediska volného času Korunka. </w:t>
      </w:r>
      <w:r>
        <w:rPr/>
        <w:t xml:space="preserve">„Mně se ten projekt moc líbí, protože vlastně zajišťuje pohodlí, bezpečí těm dívkám, které k nám chodí. A co mám ohlasy, tak musím říct, že jsou nadšené. My dostáváme nejen vložky, dostali jsme i zásobníky, dovezou to na naše střediska.“</w:t>
      </w:r>
    </w:p>
    <w:p>
      <w:pPr/>
      <w:r>
        <w:rPr/>
        <w:t xml:space="preserve">Ještě letos město plánuje třetí dodávku. Jejímu rozdělení bude znovu předcházet zjišťování skutečné spotřeby v jednotlivých školách a střediscích.</w:t>
      </w:r>
    </w:p>
    <w:p>
      <w:pPr/>
      <w:r>
        <w:rPr/>
        <w:t xml:space="preserve">---</w:t>
      </w:r>
    </w:p>
    <w:p>
      <w:pPr>
        <w:pStyle w:val="Heading1"/>
      </w:pPr>
      <w:r>
        <w:rPr>
          <w:sz w:val="36"/>
          <w:szCs w:val="36"/>
        </w:rPr>
        <w:t xml:space="preserve">Do ulic Ostravy vyrazilo 12 nových strážníků</w:t>
      </w:r>
    </w:p>
    <w:p>
      <w:pPr/>
      <w:r>
        <w:rPr>
          <w:b w:val="1"/>
          <w:bCs w:val="1"/>
        </w:rPr>
        <w:t xml:space="preserve">Městská policie Ostrava posílila své řady o 12 nových strážníků. Po tříměsíčním rekvalifikačním kurzu složili slavnostní slib a nyní zamíří na jednotlivá pracoviště. Městské policii přesto stále schází přibližně 30 lidí.</w:t>
      </w:r>
    </w:p>
    <w:p>
      <w:pPr/>
      <w:r>
        <w:rPr/>
        <w:t xml:space="preserve">Dvanáct nových strážníků složilo na ostravské radnici slavnostní slib. Předcházely mu tři měsíce intenzivní přípravy zakončené závěrečnými zkouškami. Nyní už se nováčci zapojí do běžného výkonu služby v ulicích města.</w:t>
      </w:r>
    </w:p>
    <w:p>
      <w:pPr/>
      <w:r>
        <w:rPr>
          <w:b w:val="1"/>
          <w:bCs w:val="1"/>
        </w:rPr>
        <w:t xml:space="preserve">Jan Dohnal (ODS/Spolu), primátor Ostravy: </w:t>
      </w:r>
      <w:r>
        <w:rPr/>
        <w:t xml:space="preserve">„Mám radost z toho, že se rozhodli pro práci u naší městské policie, že městská policie je dneska důležitou součástí našeho bezpečnostního systému. Už dávno neplatí ty stereotypy, že tady máme městskou policii od toho, aby rozdávala pokuty za parkování. To opravdu už dneska vůbec není tou hlavní činností. Tou hlavní činností je opravdu ten bezpečnostní dohled v ulicích.“</w:t>
      </w:r>
    </w:p>
    <w:p>
      <w:pPr/>
      <w:r>
        <w:rPr/>
        <w:t xml:space="preserve">Během rekvalifikačního kurzu se budoucí strážníci připravovali na nejrůznější situace, se kterými se mohou ve službě setkat. Vedle potřebných zákonů proto trénovali také zvládání konfliktních situací nebo poskytování první pomoci.</w:t>
      </w:r>
    </w:p>
    <w:p>
      <w:pPr/>
      <w:r>
        <w:rPr>
          <w:b w:val="1"/>
          <w:bCs w:val="1"/>
        </w:rPr>
        <w:t xml:space="preserve">Miroslav Plaček, ředitel Městské policie Ostrava: </w:t>
      </w:r>
      <w:r>
        <w:rPr/>
        <w:t xml:space="preserve">„Prošli tříměsíčním rekvalifikačním kurzem, kde si osvojili základy právního vzdělání, kurz sebeobrany, taktiky zákroku, zdravovědy a samozřejmě i psychologie. Všechno to, co budou v běžném výkonu potřebovat. Strážníci nastoupí na jednotlivá pracoviště, kde budou působit, a rovnou se zapojí do výkonu služby.“</w:t>
      </w:r>
    </w:p>
    <w:p>
      <w:pPr/>
      <w:r>
        <w:rPr/>
        <w:t xml:space="preserve">Mezi nováčky je také Adam Gatner. Pro práci strážníka se rozhodl především proto, že nechce trávit pracovní dobu v kanceláři a láká ho různorodost služby.</w:t>
      </w:r>
    </w:p>
    <w:p>
      <w:pPr/>
      <w:r>
        <w:rPr>
          <w:b w:val="1"/>
          <w:bCs w:val="1"/>
        </w:rPr>
        <w:t xml:space="preserve">Adam Gatner, nový strážník MP Ostrava: </w:t>
      </w:r>
      <w:r>
        <w:rPr/>
        <w:t xml:space="preserve">„Já jsem se rozhodl pro práci u městské policie, protože nejsem kancelářský typ a mě tady baví to, že každý den poznávám nové lidi, nové situace, řeším různé situace a hlavně se člověk musí hrozně rychle rozhodnout. Takže to by byly asi ty důvody.“</w:t>
      </w:r>
    </w:p>
    <w:p>
      <w:pPr/>
      <w:r>
        <w:rPr/>
        <w:t xml:space="preserve">Markéta Mahdalová se po návratu ze zahraničí přesunula k městské policii z knihovny a pedagogického prostředí. Nastupuje na úsek prevence, který se zaměřuje například na děti, seniory a další zranitelné skupiny.</w:t>
      </w:r>
    </w:p>
    <w:p>
      <w:pPr/>
      <w:r>
        <w:rPr>
          <w:b w:val="1"/>
          <w:bCs w:val="1"/>
        </w:rPr>
        <w:t xml:space="preserve">Markéta Mahdalová, nová strážnice MP Ostrava: </w:t>
      </w:r>
      <w:r>
        <w:rPr/>
        <w:t xml:space="preserve">„Já jsem se rozhodla pro tuhle práci, protože mi dává smysl. Je smysluplná, můžeme pomáhat lidem, můžu se naučit spoustu věcí a každá ta situace je jiná. Zajímala mě a přišla mi atraktivní.“</w:t>
      </w:r>
    </w:p>
    <w:p>
      <w:pPr/>
      <w:r>
        <w:rPr/>
        <w:t xml:space="preserve">Přestože měla ostravská městská policie v minulém roce nejnižší fluktuaci za posledních sedm let, do plného stavu jí stále schází přibližně 30 strážníků. V náboru proto pokračuje a hledá další zájemce o službu.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1-09-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2026-09-22T02:30:12+02:00</dcterms:created>
  <dcterms:modified xsi:type="dcterms:W3CDTF">2026-09-22T02:30:12+02:00</dcterms:modified>
</cp:coreProperties>
</file>

<file path=docProps/custom.xml><?xml version="1.0" encoding="utf-8"?>
<Properties xmlns="http://schemas.openxmlformats.org/officeDocument/2006/custom-properties" xmlns:vt="http://schemas.openxmlformats.org/officeDocument/2006/docPropsVTypes"/>
</file>