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Dožínky a krmáš v katolickém kostele ve Stonavě</w:t>
      </w:r>
    </w:p>
    <w:p>
      <w:pPr/>
      <w:r>
        <w:rPr>
          <w:b w:val="1"/>
          <w:bCs w:val="1"/>
        </w:rPr>
        <w:t xml:space="preserve">Výjimečná událost se konala ve Stonavě v neděli 20. září. Římskokatolická farnost zde slavila tradiční krmáš, 116. výročí posvěcení kostela svaté Máří Magdaleny. Součástí letošního krmáše byla také poděkování za úrodu. Farnost propojila výročí posvěcení chrámu s dožínkovou slavností.</w:t>
      </w:r>
    </w:p>
    <w:p>
      <w:pPr/>
      <w:r>
        <w:rPr/>
        <w:t xml:space="preserve">Událost měla pro místní věřící hluboký duchovní i společenský význam, protože připomíná nejen historii vzniku chrámu, ale i jeho nepostradatelnou úlohu v životě Stonavy.</w:t>
      </w:r>
    </w:p>
    <w:p>
      <w:pPr/>
      <w:r>
        <w:rPr>
          <w:b w:val="1"/>
          <w:bCs w:val="1"/>
        </w:rPr>
        <w:t xml:space="preserve">P. Roland Manowski-Sľomka, farář Římskokatolické farnosti Stonava:</w:t>
      </w:r>
      <w:r>
        <w:rPr/>
        <w:t xml:space="preserve"> "Posvěcení kostela je významný svátek, který se oslavuje v každém kostele, přičemž když je datum známé, tak u příležitosti tohoto datumu, když ne, je to vždy poslední neděle října. My tady oslavujeme 116. výročí posvěcení našeho kostela. To je důležité, jelikož si uvědomujeme, že máme tady dům Boží, ve kterém přebývá Boží sláva, a my můžeme posvětit svůj život."</w:t>
      </w:r>
    </w:p>
    <w:p>
      <w:pPr/>
      <w:r>
        <w:rPr/>
        <w:t xml:space="preserve">Slavilo se pouze výročí posvěcení kostela. Věřící zde také děkovali za úrodu, kdy farnost propojila výročí posvěcení chrámu s dožínkovou slavností.</w:t>
      </w:r>
    </w:p>
    <w:p>
      <w:pPr/>
      <w:r>
        <w:rPr>
          <w:b w:val="1"/>
          <w:bCs w:val="1"/>
        </w:rPr>
        <w:t xml:space="preserve">P. Roland Manowski-Sľomka, farář Římskokatolické farnosti Stonava:</w:t>
      </w:r>
      <w:r>
        <w:rPr/>
        <w:t xml:space="preserve"> "Tak nám to pěkně vychází ve Stonavě,  že vždycky je krmáš spojen s dožínky, během kterých si také připomínáme, že to, co máme, ten vezdejší chléb, o který se modlíme, není takovou samozřejmostí, že ne každý na světě to má. A zrovna když to máme v kostele, tak děkujme Pánu Bohu a uvědomujeme si, kolik toho všechno máme a jak se máme dobře."</w:t>
      </w:r>
    </w:p>
    <w:p>
      <w:pPr/>
      <w:r>
        <w:rPr/>
        <w:t xml:space="preserve">Atmosféru slavností podtrhla také bohatá výzdoba chrámů. O tu se postarali samotní farníci, kteří spojili své nápady, zručnost i kreativitu. A za vším stojí kus jejich poctivé práce.</w:t>
      </w:r>
    </w:p>
    <w:p>
      <w:pPr/>
    </w:p>
    <w:p>
      <w:pPr/>
      <w:r>
        <w:rPr>
          <w:b w:val="1"/>
          <w:bCs w:val="1"/>
        </w:rPr>
        <w:t xml:space="preserve">P. Roland Manowski-Sľomka, farář Římskokatolické farnosti Stonava:</w:t>
      </w:r>
      <w:r>
        <w:rPr>
          <w:b w:val="1"/>
          <w:bCs w:val="1"/>
        </w:rPr>
        <w:t xml:space="preserve"> </w:t>
      </w:r>
      <w:r>
        <w:rPr>
          <w:i w:val="1"/>
          <w:iCs w:val="1"/>
        </w:rPr>
        <w:t xml:space="preserve">"Takové dožínky spojené s krášem, tak to opravdu nám dá hodně práce. Za to bych chtěl poděkovat našim farníkům, kteří vždycky před tím přijdou do kostela nazdobit, donesou dary a ne že jenom donesou nějaké dýně, ale oni to pěkně ozdobí, aranžují to do košů, takže to je opravdu hodně práce, ale také zároveň, jelikož dožínky jsou také oslavou obce, oslavou farnosti, tak se radujeme a také si sedneme před kostelem. Máme tady dožínkové koláče a tak trošku se těšíme a oslavujeme nejenom v kostele, ale i před kostelem takovým lidským způsobem."</w:t>
      </w:r>
    </w:p>
    <w:p>
      <w:pPr/>
      <w:r>
        <w:rPr/>
        <w:t xml:space="preserve">Kromě duchovní části tak čekalo na účastníky i společenské setkání. Jak již bylo řečeno, po skončení slavnostní části nedělního dopoledne v kostele se farníci sešli před samotným chrámem, kde si připomněli nejen duchovní a společenský význam celé akce, ale zároveň se v příjemné atmosféře pobavili a pohostili.</w:t>
      </w:r>
    </w:p>
    <w:p>
      <w:pPr/>
      <w:r>
        <w:rPr/>
        <w:t xml:space="preserve">---</w:t>
      </w:r>
    </w:p>
    <w:p>
      <w:pPr>
        <w:pStyle w:val="Heading1"/>
      </w:pPr>
      <w:r>
        <w:rPr>
          <w:sz w:val="36"/>
          <w:szCs w:val="36"/>
        </w:rPr>
        <w:t xml:space="preserve">Hřiště SK Stonava má nové úsporné osvětlení</w:t>
      </w:r>
    </w:p>
    <w:p>
      <w:pPr/>
      <w:r>
        <w:rPr>
          <w:b w:val="1"/>
          <w:bCs w:val="1"/>
        </w:rPr>
        <w:t xml:space="preserve">Hřiště s umělou trávou v areálu Sportovního klubu Stonava má nové osvětlení. Původní světla nahradily moderní LED lampy, které přinesou nejen úsporu energie, ale také kvalitnější osvětlení hrací plochy. Novinkou je navíc možnost ovládat celý systém prostřednictvím mobilního telefonu.</w:t>
      </w:r>
    </w:p>
    <w:p>
      <w:pPr/>
      <w:r>
        <w:rPr/>
        <w:t xml:space="preserve">Modernizace světelné soustavy na hřišti je dalším krokem  obce ke snižování energetické náročnosti. Změna ale přichází také v době, kdy  je umělý povrch stále více využíván. Především během podzimních a zimních  měsíců tady totiž nacházejí potřebné tréninkové zázemí stonavští fotbalisté.</w:t>
      </w:r>
    </w:p>
    <w:p>
      <w:pPr/>
      <w:r>
        <w:rPr>
          <w:b w:val="1"/>
          <w:bCs w:val="1"/>
        </w:rPr>
        <w:t xml:space="preserve">Tomáš Wawrzyk (ANO), starosta Stonavy: </w:t>
      </w:r>
      <w:r>
        <w:rPr/>
        <w:t xml:space="preserve">„Tady  na umělém povrchu jsme se rozhodli ze dvou aspektů. První je to, že přibylo  mládežnických mužstev, a co se týče soutěží dorostu a dětí, tím pádem jsou  větší nároky nebo větší požadavky na tréninkové plochy, a v zimním období nejde  trénovat na trávě, takže musí trénovat tady na tom umělém povrchu.“</w:t>
      </w:r>
    </w:p>
    <w:p>
      <w:pPr/>
      <w:r>
        <w:rPr/>
        <w:t xml:space="preserve">S častějším využíváním sportoviště rostou také náklady na  jeho provoz. A právě tady je rozdíl mezi starou a novou technologií výrazný.  Příkon celé osvětlovací soustavy se podařilo výrazně snížit.</w:t>
      </w:r>
    </w:p>
    <w:p>
      <w:pPr/>
      <w:r>
        <w:rPr>
          <w:b w:val="1"/>
          <w:bCs w:val="1"/>
        </w:rPr>
        <w:t xml:space="preserve">Přemysl Halabica, správce místní sítě veřejného osvětlení: </w:t>
      </w:r>
      <w:r>
        <w:rPr/>
        <w:t xml:space="preserve">„Největší  rozdíl je vlastně v tom, že stará světla byla sodíková, respektive metalhalogenové  výbojky, které měly příkon celkový na tom hřišti 32 kW, a provoz byl značně  neekonomický, a vlastně byly už hodně ve špatném technickém stavu. Teď máme  nainstalováno 7,2 kW, čímž vlastně došlo k úspoře skoro 80 % při zachování  stejné svítivosti, ba naopak, ještě pár procent nahoru se přidalo.“</w:t>
      </w:r>
    </w:p>
    <w:p>
      <w:pPr/>
      <w:r>
        <w:rPr/>
        <w:t xml:space="preserve">Úspornější technologie se ve Stonavě postupně objevují i na  dalších místech. Obec výrazně modernizovala veřejné osvětlení.</w:t>
      </w:r>
    </w:p>
    <w:p>
      <w:pPr/>
      <w:r>
        <w:rPr>
          <w:b w:val="1"/>
          <w:bCs w:val="1"/>
        </w:rPr>
        <w:t xml:space="preserve">Tomáš Wawrzyk (ANO), starosta Stonavy: </w:t>
      </w:r>
      <w:r>
        <w:rPr/>
        <w:t xml:space="preserve"> „Tak veřejné osvětlení už máme vyměněné zhruba  z 90 %. Jsme na LED svítidlech možná z 95 %.“</w:t>
      </w:r>
    </w:p>
    <w:p>
      <w:pPr/>
      <w:r>
        <w:rPr/>
        <w:t xml:space="preserve">U fotbalového hřiště ale nepůjde pouze o nižší spotřebu.  Připravovaný systém umožní správci nastavit osvětlení podle toho, jak je  sportoviště právě využíváno. Jednotlivá světla bude možné řídit na dálku a  vytvářet různé světelné režimy.</w:t>
      </w:r>
    </w:p>
    <w:p>
      <w:pPr/>
      <w:r>
        <w:rPr>
          <w:b w:val="1"/>
          <w:bCs w:val="1"/>
        </w:rPr>
        <w:t xml:space="preserve">Přemysl Halabica, správce místní sítě veřejného osvětlení: </w:t>
      </w:r>
      <w:r>
        <w:rPr/>
        <w:t xml:space="preserve">„Vyvinuli  jsme aplikaci, kterou budeme v příštím týdnu implementovat, a každé světlo se  bude na dálku po nějakém přihlášení ovládat. Správce hřiště bude mít možnost si  každé světlo jakkoliv zapnout, vytvořit různé scény, které budou vyhovovat, a  budou počítat i celkovou spotřebu energií.“</w:t>
      </w:r>
    </w:p>
    <w:p>
      <w:pPr/>
      <w:r>
        <w:rPr/>
        <w:t xml:space="preserve">Výměnu vítá také samotný sportovní klub. U původního systému  už totiž nebyla problémem jen spotřeba elektřiny, ale také jeho další údržba.</w:t>
      </w:r>
    </w:p>
    <w:p>
      <w:pPr/>
      <w:r>
        <w:rPr>
          <w:b w:val="1"/>
          <w:bCs w:val="1"/>
        </w:rPr>
        <w:t xml:space="preserve">Martin Cyroň, předseda SK Stonava: </w:t>
      </w:r>
      <w:r>
        <w:rPr/>
        <w:t xml:space="preserve">„Fungovaly  by samozřejmě i ty staré, ale akorát že už ty staré světla je problém sehnat ty  výbojky, to je velký problém. A další, co je největší, tak strašně drahý je  provoz. Takže jsme rádi, že jsem konečně navrhl starostovi. Bavil jsem se s  ním, jestli by to nešlo dát do LEDek. Tak nakonec se to podařilo a jsme za to  strašně rádi, že nám obec vyšla vstříc.“</w:t>
      </w:r>
    </w:p>
    <w:p>
      <w:pPr/>
      <w:r>
        <w:rPr/>
        <w:t xml:space="preserve">Umělý povrch tak může fotbalistům nabídnout potřebné  podmínky pro tréninky i v období, kdy už hlavní travnaté hřiště využívat nelze.  Obec zároveň očekává, že díky výrazně nižšímu příkonu a možnosti regulace  klesnou náklady na provoz celého sportoviště.</w:t>
      </w:r>
    </w:p>
    <w:p>
      <w:pPr/>
      <w:r>
        <w:rPr/>
        <w:t xml:space="preserve">---</w:t>
      </w:r>
    </w:p>
    <w:p>
      <w:pPr>
        <w:pStyle w:val="Heading1"/>
      </w:pPr>
      <w:r>
        <w:rPr>
          <w:sz w:val="36"/>
          <w:szCs w:val="36"/>
        </w:rPr>
        <w:t xml:space="preserve">„Wesele” na jubileusz Sceny Polskiej</w:t>
      </w:r>
    </w:p>
    <w:p>
      <w:pPr/>
      <w:r>
        <w:rPr>
          <w:b w:val="1"/>
          <w:bCs w:val="1"/>
        </w:rPr>
        <w:t xml:space="preserve">Z okazji swego jubileuszu Scena Polska wystawiła premierę ‘Wesela’ Stanisława Wyspiańskiego w reżyserii Bogdana Kokotka. Na Scenie Polskiej Teatru Cieszyńskiego Wyspiański pojawia się po raz pierwszy. Problemy, które przedstawia w ‘Weselu’, nie straciły nic ze swej aktualności.</w:t>
      </w:r>
    </w:p>
    <w:p>
      <w:pPr/>
      <w:r>
        <w:rPr>
          <w:b w:val="1"/>
          <w:bCs w:val="1"/>
        </w:rPr>
        <w:t xml:space="preserve">Bogdan Kokotek,  reżyser, kierownik Sceny Polskiej TC:</w:t>
      </w:r>
      <w:r>
        <w:rPr/>
        <w:t xml:space="preserve"> „Jeśli polski naród był sto trzydzieści  lat temu podzielony, to widzimy, że jest podzielony również dzisiaj. Nasza  społeczność też nie jest wolna od podziałów, które są spowodowane przez różne  uprzedzenia, ambicje pojedynczych osób itd. O tym wszystkim opowiada ‘Wesele’“.</w:t>
      </w:r>
    </w:p>
    <w:p>
      <w:pPr/>
      <w:r>
        <w:rPr/>
        <w:t xml:space="preserve">‘Wesele’ to  dramat, w którym występuje wiele postaci. Z tym wyzwaniem musiał zmierzyć się  zespół Sceny Polskiej, liczący zaledwie 14 osób.</w:t>
      </w:r>
    </w:p>
    <w:p>
      <w:pPr/>
      <w:r>
        <w:rPr>
          <w:b w:val="1"/>
          <w:bCs w:val="1"/>
        </w:rPr>
        <w:t xml:space="preserve">Bogdan Kokotek,  reżyser, kierownik Sceny Polskiej TC:</w:t>
      </w:r>
      <w:r>
        <w:rPr/>
        <w:t xml:space="preserve"> „Musieliśmy, niestety, przykroić ten arcydramat do naszych  możliwości, a więc niektóre postaci  są albo połączone, albo w ogóle skreślone, ale myślę, że nie wpływa to na wyraz  tego przedstawienia. Zaprosiliśmy również do współpracy aktorów gościnnych i  młodzież z naszego gimnazjum, liceum w Czeskim Cieszynie”.</w:t>
      </w:r>
    </w:p>
    <w:p>
      <w:pPr/>
      <w:r>
        <w:rPr/>
        <w:t xml:space="preserve">Kokotek spogląda  na ‘Wesele’ z dystansem wobec  jego tradycyjnie poważnych interpretacji. Dzięki temu spektakl skłania zarówno  do zabawy, jak i do wzruszenia. Nie oznacza to jednak odejścia od klasyki.</w:t>
      </w:r>
    </w:p>
    <w:p>
      <w:pPr/>
      <w:r>
        <w:rPr>
          <w:b w:val="1"/>
          <w:bCs w:val="1"/>
        </w:rPr>
        <w:t xml:space="preserve">Bogdan Kokotek,  reżyser, kierownik Sceny Polskiej TC: </w:t>
      </w:r>
      <w:r>
        <w:rPr/>
        <w:t xml:space="preserve">„Zadaniem teatru nie jest odchodzenie od  klasyki, tylko  prezentacja klasyki w  sposób komunikatywny, żeby to, co jest aktualne w dziełach literackich,  ‘Dziadach’ czy ‘Weselu’ zostało przekazane widzowi, żeby widz, widzac sztukę  napisaną przeszło sto lat temu, zobaczył w niej siebie. No i to staramy się  zrobić.”</w:t>
      </w:r>
    </w:p>
    <w:p>
      <w:pPr/>
      <w:r>
        <w:rPr/>
        <w:t xml:space="preserve">W związku z  wystawieniem ‘Wesela’ Scena Polska chce odwiedzić szkoły z lekcjami teatralnymi  poświęconymi twórczości Wyspiańskiego. Planuje również zaproponować kołom PZKO  programy słowno-muzyczne oraz spotkania i rozmowy z widzami.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09-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2026-10-13T05:34:14+02:00</dcterms:created>
  <dcterms:modified xsi:type="dcterms:W3CDTF">2026-10-13T05:34:14+02:00</dcterms:modified>
</cp:coreProperties>
</file>

<file path=docProps/custom.xml><?xml version="1.0" encoding="utf-8"?>
<Properties xmlns="http://schemas.openxmlformats.org/officeDocument/2006/custom-properties" xmlns:vt="http://schemas.openxmlformats.org/officeDocument/2006/docPropsVTypes"/>
</file>