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Zastupitelstvo se sešlo naposledy, obec čekají volby</w:t>
      </w:r>
    </w:p>
    <w:p>
      <w:pPr/>
      <w:r>
        <w:rPr>
          <w:b w:val="1"/>
          <w:bCs w:val="1"/>
        </w:rPr>
        <w:t xml:space="preserve">V Domě PZKO se v pondělí 21. září konalo poslední zasedání zastupitelstva obce Stonava v tomto volebním období. Zastupitelé mimo jiné schválili žádosti o dotace pro vlastníky budov. Schválen byl také program podpory kulturní, společenské a sportovní činnosti v obci na příští rok.</w:t>
      </w:r>
    </w:p>
    <w:p>
      <w:pPr/>
      <w:r>
        <w:rPr>
          <w:b w:val="1"/>
          <w:bCs w:val="1"/>
        </w:rPr>
        <w:t xml:space="preserve">Tomáš Wawrzyk (ANO), starosta Stonavy:</w:t>
      </w:r>
      <w:r>
        <w:rPr/>
        <w:t xml:space="preserve"> „Je velmi hezké, že jsme se sešli všichni zastupitelé na posledním zastupitelstvu. Bylo to 24., což znamená, že jsme jich měli zhruba šest až sedm za rok, jak to vycházelo podle potřeby obce a podle zákona. Schvalovali jsme některé programy, které jsou nutné pro chod obce do budoucna, pro příští rok. Samozřejmě jsme schválili jednu kupní smlouvu, jeden záměr prodeje pozemku, víceméně jsme schválili i bezplatnou dotovanou dopravu dětí od 6 do 15 let plus seniorů nad 70 let, kteří mají trvalý pobyt v obci. Takže jsme splnili ty povinnosti, které jsme měli v tomto volebním období.“</w:t>
      </w:r>
    </w:p>
    <w:p>
      <w:pPr/>
      <w:r>
        <w:rPr/>
        <w:t xml:space="preserve">Dotovaná doprava pro děti a seniory patří mezi benefity, které svým občanům obec poskytuje.</w:t>
      </w:r>
    </w:p>
    <w:p>
      <w:pPr/>
      <w:r>
        <w:rPr>
          <w:b w:val="1"/>
          <w:bCs w:val="1"/>
        </w:rPr>
        <w:t xml:space="preserve">Tomáš Wawrzyk (ANO), starosta Stonavy:</w:t>
      </w:r>
      <w:r>
        <w:rPr/>
        <w:t xml:space="preserve"> „Týká se to celého Moravskoslezského kraje, to znamená, že děti, které využívají ODIS kartu pro dopravu, ji můžou přinést se svým zákonným zástupcem na úřad. Pokud ji mají zaplacenou, tak jim je tato karta uhrazena, nebo ty náklady spojené s tou dopravou jsou uhrazeny. Senioři nad 70 let můžou přinést za celý rok své jízdné a je jim to taky uhrazeno.“</w:t>
      </w:r>
    </w:p>
    <w:p>
      <w:pPr/>
      <w:r>
        <w:rPr/>
        <w:t xml:space="preserve">Stonava se nyní připravuje na komunální a senátní volby.</w:t>
      </w:r>
    </w:p>
    <w:p>
      <w:pPr/>
      <w:r>
        <w:rPr>
          <w:b w:val="1"/>
          <w:bCs w:val="1"/>
        </w:rPr>
        <w:t xml:space="preserve">Lenka Rožašová, Obecní úřad Stonava:</w:t>
      </w:r>
      <w:r>
        <w:rPr/>
        <w:t xml:space="preserve"> „V obci Stonava máme jeden volební okrsek, máme jedenáct členů volební komise, protože máme zhruba 1 460 voličů. Volby se budou konat v Domě PZKO. Pro ty, kteří se ze zdravotních důvodů nemohou k volbám dostavit, máme připravenou službu, že budeme objíždět s volební urnou. Proto bych prosila voliče, kteří se nemohou k volbám dostavit, aby nám zavolali na obecní úřad a podali informaci o čísle popisném a v kolik zhruba hodin bychom se měli dostavit.“</w:t>
      </w:r>
    </w:p>
    <w:p>
      <w:pPr/>
      <w:r>
        <w:rPr/>
        <w:t xml:space="preserve">Stonavští budou v komunálních volbách vybírat ze čtyř uskupení, ze kterých vzejde sedm členů zastupitelstva. Současně budou vybírat senátora. Pokud nebude zvolen v prvním kole, bude se druhé kolo konat o týden později.</w:t>
      </w:r>
    </w:p>
    <w:p>
      <w:pPr/>
      <w:r>
        <w:rPr/>
        <w:t xml:space="preserve">---</w:t>
      </w:r>
    </w:p>
    <w:p>
      <w:pPr>
        <w:pStyle w:val="Heading1"/>
      </w:pPr>
      <w:r>
        <w:rPr>
          <w:sz w:val="36"/>
          <w:szCs w:val="36"/>
        </w:rPr>
        <w:t xml:space="preserve">Ve Stonavě se opět tančilo o medaile</w:t>
      </w:r>
    </w:p>
    <w:p>
      <w:pPr/>
      <w:r>
        <w:rPr>
          <w:b w:val="1"/>
          <w:bCs w:val="1"/>
        </w:rPr>
        <w:t xml:space="preserve">Elegance, ladnost pohybu, ale také přesnost a hodiny poctivého tréninku. To všechno patří ke společenskému tanci. Ve Stonavě se o tom mohli přesvědčit diváci dalšího ročníku STONAVA DANCE CUP - soutěže ve standardních i latinskoamerických tancích.</w:t>
      </w:r>
    </w:p>
    <w:p>
      <w:pPr/>
      <w:r>
        <w:rPr/>
        <w:t xml:space="preserve">Samba, rumba, jive, ale také waltz nebo quickstep. Dům PZKO ve Stonavě patřil tanečníkům. Na parketu se během dne střídali ti nejmenší i dospělí a společně nasbírali přes dvě stovky soutěžních startů.</w:t>
      </w:r>
    </w:p>
    <w:p>
      <w:pPr/>
      <w:r>
        <w:rPr>
          <w:b w:val="1"/>
          <w:bCs w:val="1"/>
        </w:rPr>
        <w:t xml:space="preserve">Marek Swětik, organizátor taneční soutěže: </w:t>
      </w:r>
      <w:r>
        <w:rPr/>
        <w:t xml:space="preserve">“Je to v kategorii solo dance. To znamená, jsou tu děti od 7 let. To jsou mini děti až do dospělých. Takže máme tu všechny kategorie.” </w:t>
      </w:r>
    </w:p>
    <w:p>
      <w:pPr/>
      <w:r>
        <w:rPr/>
        <w:t xml:space="preserve">Soutěžní den odstartovaly standardní tance. Potom přišly na řadu temperamentnější latinskoamerické a karibské rytmy. Soutěžilo se v jednotlivých tancích i v takzvaném multidance, kde se výsledky z několika tanců sčítají.</w:t>
      </w:r>
    </w:p>
    <w:p>
      <w:pPr/>
      <w:r>
        <w:rPr>
          <w:b w:val="1"/>
          <w:bCs w:val="1"/>
        </w:rPr>
        <w:t xml:space="preserve">Marek Swětik, organizátor taneční soutěže: </w:t>
      </w:r>
      <w:r>
        <w:rPr/>
        <w:t xml:space="preserve">“V latinské tance části to je samba, cha-cha, rumba, jive a paso doblé.”</w:t>
      </w:r>
    </w:p>
    <w:p>
      <w:pPr/>
      <w:r>
        <w:rPr/>
        <w:t xml:space="preserve">Na každé vystoupení přitom mají soutěžící jen něco málo přes minutu. A stejně málo času má česko-polská porota na rozhodování. Zaujmout je proto potřeba hned.</w:t>
      </w:r>
    </w:p>
    <w:p>
      <w:pPr/>
      <w:r>
        <w:rPr>
          <w:b w:val="1"/>
          <w:bCs w:val="1"/>
        </w:rPr>
        <w:t xml:space="preserve">Renata Swětiková, spoluorganizátorka soutěže: </w:t>
      </w:r>
      <w:r>
        <w:rPr/>
        <w:t xml:space="preserve">“Samozřejmě hodnotí se určitě na první místě rytmus, protože děti musí tančit do hudby. To je takové první kritérium od porotců. A potom už je to na každém samozřejmě nějaká technika, styl toho tance a taky muzikálnost.”</w:t>
      </w:r>
    </w:p>
    <w:p>
      <w:pPr/>
      <w:r>
        <w:rPr/>
        <w:t xml:space="preserve">O výsledku rozhodují detaily, které jsou výsledkem hodin tréninku. A každý tanečník má disciplínu, ve které se cítí nejlépe. Někdo dává přednost energické sambě nebo jivu, jiný zase standardním tancům. Radost z povedeného výkonu je stejná bez ohledu na věk.</w:t>
      </w:r>
    </w:p>
    <w:p>
      <w:pPr/>
      <w:r>
        <w:rPr>
          <w:b w:val="1"/>
          <w:bCs w:val="1"/>
        </w:rPr>
        <w:t xml:space="preserve">anketa: soutěžící: </w:t>
      </w:r>
      <w:r>
        <w:rPr/>
        <w:t xml:space="preserve">“Tancuju pět let. Mám dvě medaile, dvě stříbrné a docela se mi daří. Nejraději mám asi sambu.”</w:t>
      </w:r>
    </w:p>
    <w:p>
      <w:pPr/>
      <w:r>
        <w:rPr/>
        <w:t xml:space="preserve">“Baví mě a tanec asi oblíbený Jive. Jako mám cíle dobré, baví mě tady ta soutěž. Vyhrál jsem šest medailí minule a ještě nějaké ze začátku mám medaile, asi tři nebo čtyři.” </w:t>
      </w:r>
    </w:p>
    <w:p>
      <w:pPr/>
      <w:r>
        <w:rPr/>
        <w:t xml:space="preserve">“Tančím tři roky. Můj nejoblíbenější tanec je Quick Step. Dostala jsem tři z stříbrné a baví mě tančit. Mám radost, že jsem vyhrála.”</w:t>
      </w:r>
    </w:p>
    <w:p>
      <w:pPr/>
      <w:r>
        <w:rPr/>
        <w:t xml:space="preserve">A který tanec patří podle zkušených tanečníků k těm nejtěžším? Odpověď možná překvapí.</w:t>
      </w:r>
    </w:p>
    <w:p>
      <w:pPr/>
      <w:r>
        <w:rPr>
          <w:b w:val="1"/>
          <w:bCs w:val="1"/>
        </w:rPr>
        <w:t xml:space="preserve">Marek Swětik, organizátor taneční soutěže: </w:t>
      </w:r>
      <w:r>
        <w:rPr/>
        <w:t xml:space="preserve">"Já si myslím, za mě je nejtěžší jako samba, ale i když se to nezdá, tak i rumba, i když je takový základ tanců, je to pomalý tanec, ale na tom jde všechno zase vidět."</w:t>
      </w:r>
    </w:p>
    <w:p>
      <w:pPr/>
      <w:r>
        <w:rPr/>
        <w:t xml:space="preserve">Stonavský Dance Cup tak nebyl jen soubojem o medaile. Pro začínající i zkušenější tanečníky byl především možností ukázat, co natrénovali, porovnat své výkony s konkurencí a získat další zkušenosti. A taneční parket v domě PZKO rozhodně nezůstane dlouho prázdný. Organizátoři už totiž plánují další stonavskou soutěž.</w:t>
      </w:r>
    </w:p>
    <w:p>
      <w:pPr/>
      <w:r>
        <w:rPr/>
        <w:t xml:space="preserve">---</w:t>
      </w:r>
    </w:p>
    <w:p>
      <w:pPr>
        <w:pStyle w:val="Heading1"/>
      </w:pPr>
      <w:r>
        <w:rPr>
          <w:sz w:val="36"/>
          <w:szCs w:val="36"/>
        </w:rPr>
        <w:t xml:space="preserve">Wystawa Genius Loci Ewy Ćmok Matykiewicz</w:t>
      </w:r>
    </w:p>
    <w:p>
      <w:pPr/>
      <w:r>
        <w:rPr>
          <w:b w:val="1"/>
          <w:bCs w:val="1"/>
        </w:rPr>
        <w:t xml:space="preserve">Wystawę w Galerii Miasta Karwiny artystka Ewa Ćmok Matykiewicz nazwała ´Genius loci´. W swoich obrazach powraca do Karwiny, pamiętanej z dzieciństwa. Przywołuje świat, który znika, lecz jego ślady wciąż można odnajdywać w krajobrazie miasta.</w:t>
      </w:r>
    </w:p>
    <w:p>
      <w:pPr/>
      <w:r>
        <w:rPr>
          <w:b w:val="1"/>
          <w:bCs w:val="1"/>
        </w:rPr>
        <w:t xml:space="preserve">Ewa Ćmok Matykiewicz, artystka malarka:</w:t>
      </w:r>
      <w:r>
        <w:rPr/>
        <w:t xml:space="preserve"> „Moje wewnętrzne uczucia, jestem związana z Karwiną,  ze starą Karwiną, moja mama wyrastała w Karwinie, moja babcia, ja jeszcze  dwójkę pamiętam, i teraz mieszkam w Stonawie i cały czas te kopalnie koło mnie  się toczą, także to po prostu wyszło ze wszystkiego, z pamięci ze wspomnień.” </w:t>
      </w:r>
    </w:p>
    <w:p>
      <w:pPr/>
      <w:r>
        <w:rPr>
          <w:b w:val="1"/>
          <w:bCs w:val="1"/>
        </w:rPr>
        <w:t xml:space="preserve">Monika Milerska,  artystka malarka: </w:t>
      </w:r>
      <w:r>
        <w:rPr/>
        <w:t xml:space="preserve">„Bardzo mi się wystawa podoba, bo jest o tym, co się tutaj u  nas dookoła dzieje.”</w:t>
      </w:r>
    </w:p>
    <w:p>
      <w:pPr/>
      <w:r>
        <w:rPr>
          <w:b w:val="1"/>
          <w:bCs w:val="1"/>
        </w:rPr>
        <w:t xml:space="preserve">Darina Krygiel,  artystka malarka: </w:t>
      </w:r>
      <w:r>
        <w:rPr/>
        <w:t xml:space="preserve">„Ewa jest niesamowita i ty obrazy pasują jak ulał do tej  przestrzeni po prostu podziwiam, podziwiam. Mnie się bardzo podoba tu ten,  ponieważ kojarzy mi się z moim dzieciństwem również.”     </w:t>
      </w:r>
    </w:p>
    <w:p>
      <w:pPr/>
      <w:r>
        <w:rPr>
          <w:b w:val="1"/>
          <w:bCs w:val="1"/>
        </w:rPr>
        <w:t xml:space="preserve">Renata Filipová, artystka  malarka:</w:t>
      </w:r>
      <w:r>
        <w:rPr/>
        <w:t xml:space="preserve"> „V obrazech Ewa obdivuji právě to malování těch příběhů. Jsou  to docela monumentální věci, které jsou velice sporadicky nakreslené nebo  namalované a přesto mají obrovskou sílu. Taková ta vyjimečnost u ní je, že k  tomu aby sdělila ty silné příběhy, nepotřebuje   barvu, že to stihne a zvládne namalovat nebo nakreslit obyčejnou tužkou.  Pro mě to bylo zjevení, pro mě to byl objev naprosto unikátní.“ </w:t>
      </w:r>
    </w:p>
    <w:p>
      <w:pPr/>
      <w:r>
        <w:rPr/>
        <w:t xml:space="preserve">Centralnym punktem  wystawy jest cykl obrazów ´Szczęść Boże´, narysowany węglem. Najważniejszym  motywem są sylwetki górników, pojawiają się jednak również takie symbole jak  kościół, anioł, co nadaje obrazom refleksyjny wymiar.</w:t>
      </w:r>
    </w:p>
    <w:p>
      <w:pPr/>
      <w:r>
        <w:rPr>
          <w:b w:val="1"/>
          <w:bCs w:val="1"/>
        </w:rPr>
        <w:t xml:space="preserve">Ewa Ćmok  Matykiewicz, artystka malarka:</w:t>
      </w:r>
      <w:r>
        <w:rPr/>
        <w:t xml:space="preserve"> „Ja w ogóle lubię ołówek, lubię rysować  ołówkiem, ołówek jest jakby mój główny zapis wszystkich prac i włożyłam do tego  ołówek, bo górnicy są malowani węglem, a węglem dlatego, no bo górnicy, tak  jedno z drugim połączenie i chciałam to tak po prostu przekazać.” </w:t>
      </w:r>
    </w:p>
    <w:p>
      <w:pPr/>
      <w:r>
        <w:rPr/>
        <w:t xml:space="preserve">Arystka chętnie  sięga po akwarelę. W tej technice tworzy pejzaże, górskie czy morskie krajobrazy,  przenosi nas na ulice miasta, które przechodzi ogromne przemiany.</w:t>
      </w:r>
    </w:p>
    <w:p>
      <w:pPr/>
      <w:r>
        <w:rPr>
          <w:b w:val="1"/>
          <w:bCs w:val="1"/>
        </w:rPr>
        <w:t xml:space="preserve">Ewa Ćmok  Matykiewicz, artystka malarka:</w:t>
      </w:r>
      <w:r>
        <w:rPr/>
        <w:t xml:space="preserve"> „Ta Karwina idzie, myślę, w dobrą stronę ale też   trzeba pamiętać na tych ludzi, którzy  tam pracowali całe życie. Jest to moje życie w sumie, tu gdzie mieszkam, co  robię, tak że jedno z drugim jest powiązane.” </w:t>
      </w:r>
    </w:p>
    <w:p>
      <w:pPr/>
      <w:r>
        <w:rPr/>
        <w:t xml:space="preserve">Wystawę obrazów  Genius Loci Ewy Ćmok-Matykiewicz  można obejrzeć do 13 listopada.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0-09-2026-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2026-10-13T05:34:03+02:00</dcterms:created>
  <dcterms:modified xsi:type="dcterms:W3CDTF">2026-10-13T05:34:03+02:00</dcterms:modified>
</cp:coreProperties>
</file>

<file path=docProps/custom.xml><?xml version="1.0" encoding="utf-8"?>
<Properties xmlns="http://schemas.openxmlformats.org/officeDocument/2006/custom-properties" xmlns:vt="http://schemas.openxmlformats.org/officeDocument/2006/docPropsVTypes"/>
</file>