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Dětmarovice rozšířily kapacitu mateřské školy</w:t>
      </w:r>
    </w:p>
    <w:p>
      <w:pPr/>
      <w:r>
        <w:rPr>
          <w:b w:val="1"/>
          <w:bCs w:val="1"/>
        </w:rPr>
        <w:t xml:space="preserve">Mateřská škola Koukolná v Dětmarovicích bude moci díky nové přístavbě přijmout až o 48 dětí více. Stavba stála téměř 30 milionů korun.</w:t>
      </w:r>
    </w:p>
    <w:p>
      <w:pPr/>
      <w:r>
        <w:rPr/>
        <w:t xml:space="preserve">Dětmarovice se mohou těšit z rostoucího počtu obyvatel. Zvyšuje se také zájem o místa v mateřských školách. Radnice se proto rozhodla rozšířit MŠ Koukolná o dvě nové třídy. Stavba trvala zhruba rok a kapacita školky se nyní zvýší o 48 míst.</w:t>
      </w:r>
    </w:p>
    <w:p>
      <w:pPr/>
      <w:r>
        <w:rPr>
          <w:b w:val="1"/>
          <w:bCs w:val="1"/>
        </w:rPr>
        <w:t xml:space="preserve">Ladislav Rosman (BEZPP), starosta Dětmarovic:</w:t>
      </w:r>
      <w:r>
        <w:rPr/>
        <w:t xml:space="preserve"> „Tato školka je především velmi oblíbená a potom se s tím potýká základní škola, protože školka spadá pod základní školu. Rodiče jsou odmítáni, když tady mají zájem umístit svoje děti, a to z toho důvodu, že kapacita byla taková, jaká byla od začátku. Ještě nedávno měly Dětmarovice 3 000 obyvatel, dnes máme 4 600. Takže s tím samozřejmě souvisí i nárůst té drobotiny.“</w:t>
      </w:r>
    </w:p>
    <w:p>
      <w:pPr/>
      <w:r>
        <w:rPr/>
        <w:t xml:space="preserve">Nové třídy si už prohlédly i děti.</w:t>
      </w:r>
    </w:p>
    <w:p>
      <w:pPr/>
      <w:r>
        <w:rPr>
          <w:b w:val="1"/>
          <w:bCs w:val="1"/>
        </w:rPr>
        <w:t xml:space="preserve">Anketa:</w:t>
      </w:r>
      <w:r>
        <w:rPr/>
        <w:t xml:space="preserve"> „Mně se strašně líbí tahle třída.“</w:t>
      </w:r>
    </w:p>
    <w:p>
      <w:pPr/>
      <w:r>
        <w:rPr>
          <w:b w:val="1"/>
          <w:bCs w:val="1"/>
        </w:rPr>
        <w:t xml:space="preserve">Anketa:</w:t>
      </w:r>
      <w:r>
        <w:rPr/>
        <w:t xml:space="preserve"> „Já jsem Maty a mně se to tady líbí strašně moc, ale nevím, jestli tady budu ještě chodit.“</w:t>
      </w:r>
    </w:p>
    <w:p>
      <w:pPr/>
      <w:r>
        <w:rPr/>
        <w:t xml:space="preserve">Obec chce vyjít vstříc i rodičům dvouletých dětí.</w:t>
      </w:r>
    </w:p>
    <w:p>
      <w:pPr/>
      <w:r>
        <w:rPr>
          <w:b w:val="1"/>
          <w:bCs w:val="1"/>
        </w:rPr>
        <w:t xml:space="preserve">Robert Lindert, ředitel ZŠ a MŠ Dětmarovice:</w:t>
      </w:r>
      <w:r>
        <w:rPr/>
        <w:t xml:space="preserve"> „Podle školského zákona máme povinnost přijímat děti pouze od tří let. Ale je tu poptávka, abychom přijímali děti i od dvou let. Školský zákon říká, že na to není právní nárok, ale je tu možnost. A tím, že jsme rozšířili tuto školku, dáváme možnost i maminkám, které mají dvouleté děti, aby mohly tyto děti tady ve školce být a my je mohli přijmout. Máme na to chůvu, takže personální zabezpečení tu je.“</w:t>
      </w:r>
    </w:p>
    <w:p>
      <w:pPr/>
      <w:r>
        <w:rPr/>
        <w:t xml:space="preserve">Přístavba dvou tříd vyšla obec na 29 milionů korun a součástí investice byla také rekonstrukce stávající kuchyně. Na projekt se podařilo získat dotaci ve výši 8 milionů korun.</w:t>
      </w:r>
    </w:p>
    <w:p>
      <w:pPr/>
      <w:r>
        <w:rPr/>
        <w:t xml:space="preserve">---</w:t>
      </w:r>
    </w:p>
    <w:p>
      <w:pPr>
        <w:pStyle w:val="Heading1"/>
      </w:pPr>
      <w:r>
        <w:rPr>
          <w:sz w:val="36"/>
          <w:szCs w:val="36"/>
        </w:rPr>
        <w:t xml:space="preserve">Sestrou MS kraje 2026 byla vyhlášena Nikola Mazancová</w:t>
      </w:r>
    </w:p>
    <w:p>
      <w:pPr/>
      <w:r>
        <w:rPr>
          <w:b w:val="1"/>
          <w:bCs w:val="1"/>
        </w:rPr>
        <w:t xml:space="preserve">Moravskoslezskou sestrou roku 2026 se stala Nikola Mazancová z Bohumínské městské nemocnice. V hlasování veřejnosti získala suverénně nejvíce hlasů.</w:t>
      </w:r>
    </w:p>
    <w:p>
      <w:pPr/>
      <w:r>
        <w:rPr/>
        <w:t xml:space="preserve">Moravskoslezský kraj jako jediný v České republice oceňuje nejlepší zdravotní sestry. Každá nemocnice může nominovat dvě reprezentantky. Ta nejlepší je pak vyhlášena na slavnostním galavečeru.</w:t>
      </w:r>
    </w:p>
    <w:p>
      <w:pPr/>
      <w:r>
        <w:rPr>
          <w:b w:val="1"/>
          <w:bCs w:val="1"/>
        </w:rPr>
        <w:t xml:space="preserve">Josef Bělica (ANO), hejtman MSK:</w:t>
      </w:r>
      <w:r>
        <w:rPr/>
        <w:t xml:space="preserve"> "Zdravotní sestry odvádějí svoji práci skvěle, dělají ji s nasazením a se srdcem na dlani. A já si myslím, že si takové ocenění zaslouží. A jsem moc rád, že toto ocenění už je vlastně tradiční a že se každý rok oceňují sestry Moravskoslezského kraje a já jsem moc rád, že u toho můžu být."</w:t>
      </w:r>
    </w:p>
    <w:p>
      <w:pPr/>
      <w:r>
        <w:rPr>
          <w:b w:val="1"/>
          <w:bCs w:val="1"/>
        </w:rPr>
        <w:t xml:space="preserve">Martin Gebauer (ANO), náměstek hejtmana MS kraje:</w:t>
      </w:r>
      <w:r>
        <w:rPr/>
        <w:t xml:space="preserve"> "Děláme to hlavně kvůli tomu, že si opravdu velmi vážíme práce zdravotnického personálu, protože bez nich bychom my doktoři byli úplné nic."</w:t>
      </w:r>
    </w:p>
    <w:p>
      <w:pPr/>
      <w:r>
        <w:rPr/>
        <w:t xml:space="preserve">Nikola Mazancová získala rekordních 10 555 hlasů z celkových 60 000 a po právu si odnesla vítězství. </w:t>
      </w:r>
    </w:p>
    <w:p>
      <w:pPr/>
      <w:r>
        <w:rPr>
          <w:b w:val="1"/>
          <w:bCs w:val="1"/>
        </w:rPr>
        <w:t xml:space="preserve">Nikola Mazancová, Sestra MS kraje 2026:</w:t>
      </w:r>
      <w:r>
        <w:rPr/>
        <w:t xml:space="preserve"> "Jsem úplně překvapená a vděčná, takže asi mě mají lidi rádi. Já si toho velice cením. Kdo mi poslal hlasy, tak si toho velice vážím. Já jsem vždycky chtěla být sestrou a cítím to jako svoje poslání doteď. Byla jsem na takové akci poprvé a moc se mi to líbilo. Bylo to krásně zorganizované."</w:t>
      </w:r>
    </w:p>
    <w:p>
      <w:pPr/>
      <w:r>
        <w:rPr/>
        <w:t xml:space="preserve">Vítězku můžete potkat v Bohumínské městské nemocnici, kde pracuje jako sestra na mezioborové Jednotce intenzivní péče.</w:t>
      </w:r>
    </w:p>
    <w:p>
      <w:pPr/>
      <w:r>
        <w:rPr/>
        <w:t xml:space="preserve">---</w:t>
      </w:r>
    </w:p>
    <w:p>
      <w:pPr/>
      <w:r>
        <w:rPr/>
        <w:t xml:space="preserve">16:00 – 1</w:t>
      </w:r>
    </w:p>
    <w:p>
      <w:pPr/>
      <w:r>
        <w:rPr/>
        <w:t xml:space="preserve">PŘÍPAD POHŘEŠOVANÉ JANY Z F-M SKONČIL TRAGICKY</w:t>
      </w:r>
    </w:p>
    <w:p>
      <w:pPr/>
      <w:r>
        <w:rPr/>
        <w:t xml:space="preserve">Velmi smutný konec má měsíční pátrání po 38leté Janě z Frýdku-Místku. Policie našla ve Frýdeckém lese tělo, u kterého musela provézt analýzu DNA a v pátek potvrdila, že jde právě o pohřešovanou. Případ otřásl celou republikou. Po matce dvou dětí pátraly od začátku září stovky policistů, do akcí se zapojily také drony, vrtulník, potápěči nebo policejní psi. Co ji přimělo si vzít život, zatím není jasné.</w:t>
      </w:r>
    </w:p>
    <w:p>
      <w:pPr/>
      <w:r>
        <w:rPr>
          <w:b w:val="1"/>
          <w:bCs w:val="1"/>
          <w:i w:val="1"/>
          <w:iCs w:val="1"/>
        </w:rPr>
        <w:t xml:space="preserve">Tomáš Kužel, ředitel krajského ředitelství PČR MSK:</w:t>
      </w:r>
      <w:r>
        <w:rPr>
          <w:i w:val="1"/>
          <w:iCs w:val="1"/>
        </w:rPr>
        <w:t xml:space="preserve"> „Na celé věci dále ještě Policie České republiky bude pracovat. Celou věc jsme ještě neodložili. Zkoumáme v současné době ještě i způsob úmrtí.“</w:t>
      </w:r>
    </w:p>
    <w:p>
      <w:pPr>
        <w:pStyle w:val="Heading1"/>
      </w:pPr>
      <w:r>
        <w:rPr>
          <w:sz w:val="36"/>
          <w:szCs w:val="36"/>
        </w:rPr>
        <w:t xml:space="preserve">Technické služby v Havířově se staly terčem zlodějů</w:t>
      </w:r>
    </w:p>
    <w:p>
      <w:pPr/>
      <w:r>
        <w:rPr>
          <w:b w:val="1"/>
          <w:bCs w:val="1"/>
        </w:rPr>
        <w:t xml:space="preserve">Areál Technických služeb Havířov se v poslední době stal opakovaně terčem zlodějů. Pachatelé z vozidel a pracovních strojů odčerpávali naftu a v některých případech poškodili i palivové nádrže.</w:t>
      </w:r>
    </w:p>
    <w:p>
      <w:pPr/>
      <w:r>
        <w:rPr/>
        <w:t xml:space="preserve">Areál technických služeb v Havířově je oplocený a pod dohledem kamer i dalších zabezpečovacích prvků. Přesto ani tato opatření nezabránila krádežím.</w:t>
      </w:r>
    </w:p>
    <w:p>
      <w:pPr/>
      <w:r>
        <w:rPr>
          <w:b w:val="1"/>
          <w:bCs w:val="1"/>
        </w:rPr>
        <w:t xml:space="preserve">Václav Zyder, náměstek ředitele TSH:</w:t>
      </w:r>
      <w:r>
        <w:rPr/>
        <w:t xml:space="preserve"> „Bohužel jsme se setkali s něčím, co jsme nezažili dlouhé, dlouhé roky. Do našeho areálu se opakovaně dostali zloději a vykradli nám naftu z našich vozidel a strojů. V některých případech došlo i k nevratnému poškození nádrží u vozidel, takže nás jejich opravy stály nemalé prostředky. A hlavně ta ukradená nafta se pohybuje ve vysokých řádech tisíců a desítek tisíců korun.“</w:t>
      </w:r>
    </w:p>
    <w:p>
      <w:pPr/>
      <w:r>
        <w:rPr/>
        <w:t xml:space="preserve">Poškození vozidel znamená, že zaměstnanci nemohou vyjet do terénu.</w:t>
      </w:r>
    </w:p>
    <w:p>
      <w:pPr/>
      <w:r>
        <w:rPr>
          <w:b w:val="1"/>
          <w:bCs w:val="1"/>
        </w:rPr>
        <w:t xml:space="preserve">Miroslav Strnadel, vedoucí střediska odpadového hospodářství TSH:</w:t>
      </w:r>
      <w:r>
        <w:rPr/>
        <w:t xml:space="preserve"> „Prostě každý ten případ se musí řešit. Když se na to přijde a je tam nějaké poškození, vozidlo se musí nechat stát na místě, zavolat policii, policie zavolá techniky a celá ta situace se řeší minimálně dvě až tři hodiny. A tím pádem ti lidé měli být na rajonu, měli pracovat, ale bohužel kvůli té krádeži musí čekat, než se všechno vyšetří, než se na něco přijde. Teprve potom můžou opravit vozidlo a pokračovat ve své práci, kterou musí provést až do konce. Co si o tom myslíte? Myslím si, že ty krádeže způsobuje hlavně velká drzost těch lidí, protože, jak jsme sledovali kamery, oni sem přišli i za bílého dne. No a taky je to podpořeno tím, že nafta stojí 50 korun, takže ta motivace je veliká.“</w:t>
      </w:r>
    </w:p>
    <w:p>
      <w:pPr/>
      <w:r>
        <w:rPr/>
        <w:t xml:space="preserve">Městská společnost investovala do ještě lepšího zabezpečení.</w:t>
      </w:r>
    </w:p>
    <w:p>
      <w:pPr/>
      <w:r>
        <w:rPr>
          <w:b w:val="1"/>
          <w:bCs w:val="1"/>
        </w:rPr>
        <w:t xml:space="preserve">Václav Zyder, náměstek ředitele TSH:</w:t>
      </w:r>
      <w:r>
        <w:rPr/>
        <w:t xml:space="preserve"> „Areál je zabezpečený elektronickým zabezpečovacím zařízením. Bohužel to zařízení už mělo nějaké svoje stáří, nebylo úplně v plné kondici. Samozřejmě máme kamerové záznamy, které jsme předali policii k šetření. Celá ta záležitost je předaná policii k vyšetřování, policisté podnikli příslušné kroky. My jim dáváme plnou součinnost, takže dostali i ty záznamy. Vzhledem k tomu, že se to stalo opakovaně a chceme zabránit nějakým příštím případům, přijali jsme technická i provozní opatření tak, abychom takovým krádežím pokud možno zamezili, anebo v případě, že k něčemu takovému dojde, abychom byli schopni rychle a adekvátně reagovat a případně takové pachatele pokud možno co nejrychleji dostihnout a předat policii.“</w:t>
      </w:r>
    </w:p>
    <w:p>
      <w:pPr/>
      <w:r>
        <w:rPr/>
        <w:t xml:space="preserve">Policii se prozatím zloděje nepodařilo vypátrat.</w:t>
      </w:r>
    </w:p>
    <w:p>
      <w:pPr/>
      <w:r>
        <w:rPr/>
        <w:t xml:space="preserve">---</w:t>
      </w:r>
    </w:p>
    <w:p>
      <w:pPr>
        <w:pStyle w:val="Heading1"/>
      </w:pPr>
      <w:r>
        <w:rPr>
          <w:sz w:val="36"/>
          <w:szCs w:val="36"/>
        </w:rPr>
        <w:t xml:space="preserve">Ostrava má nový plán rozvoje sociálních služeb</w:t>
      </w:r>
    </w:p>
    <w:p>
      <w:pPr/>
      <w:r>
        <w:rPr>
          <w:b w:val="1"/>
          <w:bCs w:val="1"/>
        </w:rPr>
        <w:t xml:space="preserve">Ostrava má plán rozvoje sociálních služeb na dalších pět let. Reaguje především na stárnutí obyvatel a rostoucí potřebu péče. Do roku 2031 má ve městě přibýt 240 míst v pobytových službách a více než 50 úvazků v terénních a ambulantních službách.</w:t>
      </w:r>
    </w:p>
    <w:p>
      <w:pPr/>
      <w:r>
        <w:rPr/>
        <w:t xml:space="preserve">Ostrava plánuje, jak budou v příštích pěti letech vypadat sociální služby ve městě. Nový komunitní plán počítá nejen s rozšířením pobytových zařízení, ale také služeb, které umožní seniorům a dalším lidem zůstat co nejdéle doma. Ve městě je nyní v pobytových sociálních službách přibližně tři tisíce lůžek. </w:t>
      </w:r>
    </w:p>
    <w:p>
      <w:pPr/>
      <w:r>
        <w:rPr>
          <w:b w:val="1"/>
          <w:bCs w:val="1"/>
        </w:rPr>
        <w:t xml:space="preserve">Zbyněk Pražák, náměstek primátora Ostravy: </w:t>
      </w:r>
      <w:r>
        <w:rPr/>
        <w:t xml:space="preserve">„A ten cíl, který by měl být dosažen za těch 5 let, tak je naprosto konkrétně pojmenován s tím, že by tady mělo vzniknout dalších dvě stě čtyřicet lůžek, pobytových lůžek, zejména v domovech pro seniory.“</w:t>
      </w:r>
    </w:p>
    <w:p>
      <w:pPr/>
      <w:r>
        <w:rPr/>
        <w:t xml:space="preserve">Potřebu dalších míst potvrzují i samotné domovy. Například Iris má kapacitu 104 klientů, ročně ale dostane kolem 200 nových žádostí a přijmout dokáže asi třicet lidí.</w:t>
      </w:r>
    </w:p>
    <w:p>
      <w:pPr/>
      <w:r>
        <w:rPr>
          <w:b w:val="1"/>
          <w:bCs w:val="1"/>
        </w:rPr>
        <w:t xml:space="preserve">Michal Mariánek, ředitel Domova pro seniory Iris: </w:t>
      </w:r>
      <w:r>
        <w:rPr/>
        <w:t xml:space="preserve">„Určitě je to kapacita, kterou pro Ostravu využijeme úplně v pohodě. Jenom bych chtěl říct, že budování těch míst není samospásné, protože jednak ten provoz je velmi nákladný a také je nutnost zajistit personál. A určitě to musí jít ruku v ruce s rozšířením terénních služeb, které ty lidi udrží dále doma.“</w:t>
      </w:r>
    </w:p>
    <w:p>
      <w:pPr/>
      <w:r>
        <w:rPr/>
        <w:t xml:space="preserve">Právě terénní a ambulantní služby má posílit více než 50 nových úvazků. Celý systém ostravských sociálních služeb dnes tvoří 77 poskytovatelů a téměř dvě stovky služeb.</w:t>
      </w:r>
    </w:p>
    <w:p>
      <w:pPr/>
      <w:r>
        <w:rPr/>
        <w:t xml:space="preserve">---</w:t>
      </w:r>
    </w:p>
    <w:p>
      <w:pPr/>
      <w:r>
        <w:rPr/>
        <w:t xml:space="preserve">16:00 – 2</w:t>
      </w:r>
    </w:p>
    <w:p>
      <w:pPr/>
      <w:r>
        <w:rPr/>
        <w:t xml:space="preserve">PĚT ZRANĚNÝCH PŘI POŽÁRU BYTU V OSTRAVĚ</w:t>
      </w:r>
    </w:p>
    <w:p>
      <w:pPr/>
      <w:r>
        <w:rPr/>
        <w:t xml:space="preserve">Pět lidí včetně dvou malých dětí skončilo v péči záchranářů po požáru bytu v Ostravě-Mariánských Horách. Všichni se nadýchali kouře. Jedna žena utrpěla lehčí popáleniny. Z domu bylo evakuováno téměř 30 lidí a hasiči jednu osobu zachránili pomocí vyváděcí masky. Škoda je předběžně dva miliony korun, příčinu požáru vyšetřují hasiči společně s policií.</w:t>
      </w:r>
    </w:p>
    <w:p>
      <w:pPr/>
      <w:r>
        <w:rPr/>
        <w:t xml:space="preserve">---</w:t>
      </w:r>
    </w:p>
    <w:p>
      <w:pPr>
        <w:pStyle w:val="Heading1"/>
      </w:pPr>
      <w:r>
        <w:rPr>
          <w:sz w:val="36"/>
          <w:szCs w:val="36"/>
        </w:rPr>
        <w:t xml:space="preserve">Trať NJ běhu parkem pokořila i olympionička</w:t>
      </w:r>
    </w:p>
    <w:p>
      <w:pPr/>
      <w:r>
        <w:rPr>
          <w:b w:val="1"/>
          <w:bCs w:val="1"/>
        </w:rPr>
        <w:t xml:space="preserve">Uskutečnil se jubilejní 20. ročník Běhu novojičínským parkem. Závod na startu přivítal okolo tří stovek běžců a měl i olympijskou účast.</w:t>
      </w:r>
    </w:p>
    <w:p>
      <w:pPr/>
      <w:r>
        <w:rPr/>
        <w:t xml:space="preserve">Desítky lidí opět zamířily do Smetanových sadů na Běh novojičínským parkem. Závod se  letos dočkal svého dvacátého pokračování.   </w:t>
      </w:r>
    </w:p>
    <w:p>
      <w:pPr/>
      <w:r>
        <w:rPr>
          <w:b w:val="1"/>
          <w:bCs w:val="1"/>
        </w:rPr>
        <w:t xml:space="preserve">Darina Krausová, ředitelka závodu, Atletika Nový Jičín:</w:t>
      </w:r>
      <w:r>
        <w:rPr/>
        <w:t xml:space="preserve"> “Čas letí strašně rychle a jsme rádi, že se těší velké popularitě a čím dál více závodníků startuje. Před těmi 20 lety to bylo takové takzvaně na kolene, že jsme měli 30 závodníků a byli jsme rádi, že vůbec někdo běží. A dnes právě máme problém s registrací pro ten velký zájem.” </w:t>
      </w:r>
    </w:p>
    <w:p>
      <w:pPr/>
      <w:r>
        <w:rPr>
          <w:b w:val="1"/>
          <w:bCs w:val="1"/>
        </w:rPr>
        <w:t xml:space="preserve">účastníci běhu: </w:t>
      </w:r>
    </w:p>
    <w:p>
      <w:pPr/>
      <w:r>
        <w:rPr/>
        <w:t xml:space="preserve">“Běžím tady poprvé.” </w:t>
      </w:r>
    </w:p>
    <w:p>
      <w:pPr/>
      <w:r>
        <w:rPr/>
        <w:t xml:space="preserve">“Asi běžím už po páté.” </w:t>
      </w:r>
    </w:p>
    <w:p>
      <w:pPr/>
      <w:r>
        <w:rPr/>
        <w:t xml:space="preserve">Účastníci závodu soupeřili v 18 dětských a 10 dospělých kategoriích. I když nikdo nic soupeřům nedaroval zadarmo, slavnostnější výroční atmosféra tu byla cítit díky více faktorům. </w:t>
      </w:r>
    </w:p>
    <w:p>
      <w:pPr/>
      <w:r>
        <w:rPr>
          <w:b w:val="1"/>
          <w:bCs w:val="1"/>
        </w:rPr>
        <w:t xml:space="preserve">Darina Krausová, ředitelka závodu, Atletika Nový Jičín:</w:t>
      </w:r>
      <w:r>
        <w:rPr/>
        <w:t xml:space="preserve"> “Máme připravené tři dorty a hvězdu, velkého hosta, je to pětinásobná olympionička Eva Vrabcová Nývltová. Je nám ctí, bude i závodit na naši trati.”</w:t>
      </w:r>
    </w:p>
    <w:p>
      <w:pPr/>
      <w:r>
        <w:rPr/>
        <w:t xml:space="preserve">Eva Vrabcová Nývltová jako běžkyně na lyžích startovala 3x na zimních OH, později se přeorientovala na atletiku a jako maratonská běžkyně se 2x účastnila letních olympijských her. </w:t>
      </w:r>
    </w:p>
    <w:p>
      <w:pPr/>
      <w:r>
        <w:rPr>
          <w:b w:val="1"/>
          <w:bCs w:val="1"/>
        </w:rPr>
        <w:t xml:space="preserve">Eva Vrabcová Nývltová, účastnice běhu: </w:t>
      </w:r>
      <w:r>
        <w:rPr/>
        <w:t xml:space="preserve">“Tady je spoustu dětí a mně se hrozně líbí, že jsou lidi, kteří podporují právě dětský sportování, takže jsem strašně překvapená, že tady je tolika dětí, je to úplně skvělé. Zaběháte si dneska? Já dneska poběžím 10 deset kilometrů a poběží se mnou i muž, který 10 let nezávodil, neběhal, ale jsem ráda, že se ke sportu nějakým způsobem po úraze vrací a poběží i malá dcerka.” </w:t>
      </w:r>
    </w:p>
    <w:p>
      <w:pPr/>
      <w:r>
        <w:rPr/>
        <w:t xml:space="preserve">Na nejdelší desetikilometrové trati zvítězil Matúš Verbovský, který si pro zlatou medaili odskočil ze služby v nemocnici. A byl to také jediný přemožitel Evy Vrabcové Nývltové.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2026-10-12T15:51:22+02:00</dcterms:created>
  <dcterms:modified xsi:type="dcterms:W3CDTF">2026-10-12T15:51:22+02:00</dcterms:modified>
</cp:coreProperties>
</file>

<file path=docProps/custom.xml><?xml version="1.0" encoding="utf-8"?>
<Properties xmlns="http://schemas.openxmlformats.org/officeDocument/2006/custom-properties" xmlns:vt="http://schemas.openxmlformats.org/officeDocument/2006/docPropsVTypes"/>
</file>