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Ve vnitrobloku N. Frýda má být zachována zeleň</w:t>
      </w:r>
    </w:p>
    <w:p>
      <w:pPr/>
      <w:r>
        <w:rPr>
          <w:b w:val="1"/>
          <w:bCs w:val="1"/>
        </w:rPr>
        <w:t xml:space="preserve">Obyvatelé Ostravy-Dubiny se na veřejném projednání seznámili s návrhy úprav vnitrobloku v ulici Norberta Frýda. Architekti ze studia Ven.ku představili možnosti, jak zvýšit bezpečnost a zlepšit podmínky pro odpočinek, sport i dětskou hru.</w:t>
      </w:r>
    </w:p>
    <w:p>
      <w:pPr/>
      <w:r>
        <w:rPr/>
        <w:t xml:space="preserve">Na základní škole Františka Formana se konalo veřejné setkání, kde se diskutovala budoucí podoba vnitrobloku v ulici Norberta Frýda na Dubině. Návrh navazuje na participativní rozpočet Ostravy-Jihu a vychází také z podnětů lidí, kteří prostor každodenně využívají. </w:t>
      </w:r>
    </w:p>
    <w:p>
      <w:pPr/>
      <w:r>
        <w:rPr>
          <w:b w:val="1"/>
          <w:bCs w:val="1"/>
        </w:rPr>
        <w:t xml:space="preserve">Markéta Opělová, architektka a urbanistka, MAPPA</w:t>
      </w:r>
      <w:r>
        <w:rPr/>
        <w:t xml:space="preserve">: “Sešlo se nám 90 občanů, kteří dali různý počet podnětů. Hodně je trápila bezpečnost, to souvisí s vzrostlými keři, které tam jsou a dělají stinná místa. To souvisí taky s veřejným osvětlením, nebo že některé herní prvky nejsou využívané, tedy nejsou potřeba, jsou třeba neudržované, nadbytečné.”</w:t>
      </w:r>
    </w:p>
    <w:p>
      <w:pPr/>
      <w:r>
        <w:rPr>
          <w:b w:val="1"/>
          <w:bCs w:val="1"/>
        </w:rPr>
        <w:t xml:space="preserve">anketa, účastníci veřejného jednání</w:t>
      </w:r>
      <w:r>
        <w:rPr/>
        <w:t xml:space="preserve">: “Tak někde ať nasadí stromy a někde, kde to jde, tady za Hruškou, jak je ten beton, tak to je tam taky prostor, tam by se dal rozbít beton, že? A nasadit, dát tam tu lesní půdu a nasadit tam nějaké jehličnany, udělat z toho takové stinné místo. Tam by to šlo, no. Ale jinde to žádné místo také nevidím.”</w:t>
      </w:r>
    </w:p>
    <w:p>
      <w:pPr/>
      <w:r>
        <w:rPr>
          <w:b w:val="1"/>
          <w:bCs w:val="1"/>
        </w:rPr>
        <w:t xml:space="preserve">anketa, účastníci veřejného jednání</w:t>
      </w:r>
      <w:r>
        <w:rPr/>
        <w:t xml:space="preserve">: “Něco na cvičení, aby tam bylo jako na cvičení, protože my jezdíme do Hrabůvky a tam jsou takové na cvičení fajné věci, tak to bychom tam chtěli. A jinak lavičky takové, ale aby se mohlo jen na ně sednout, aby tam nemohlo se v noci třeba ležet.”</w:t>
      </w:r>
    </w:p>
    <w:p>
      <w:pPr/>
      <w:r>
        <w:rPr/>
        <w:t xml:space="preserve">Právě bezpečnost a osvětlení, stav laviček a míst k odpočinku, zeleň nebo rozdílné potřeby jednotlivých skupin uživatelů patřily mezi hlavní témata, kterými se návrh zabývá.</w:t>
      </w:r>
    </w:p>
    <w:p>
      <w:pPr/>
      <w:r>
        <w:rPr>
          <w:b w:val="1"/>
          <w:bCs w:val="1"/>
        </w:rPr>
        <w:t xml:space="preserve">Iveta Olšovská, krajinářská architektka, VEN.KU</w:t>
      </w:r>
      <w:r>
        <w:rPr/>
        <w:t xml:space="preserve">: “Pro nás byla důležité, jak už zazněla ta základní struktura, která je tam daná, takže my celý ten návrh vlastně jenom posilujeme tu základní strukturu a rozvíjeme ty hodnoty, které jsou v tom daném území a vlastně upravujeme je tak, aby je ten soudobý uživatel mohl velmi pohodlně využívat a hlavně bezpečně, protože i to byla jedna z hlavních informací, která vlastně zaznívala v rámci toho participativního jednání. První je ta bezpečnost, to posílení, respektive doplnění veřejného osvětlení, s kterým taky teda pracujeme.”</w:t>
      </w:r>
    </w:p>
    <w:p>
      <w:pPr/>
      <w:r>
        <w:rPr/>
        <w:t xml:space="preserve">Veřejné jednání slouží k tomu, aby se vytvořil soulad mezi architekty a zainteresovanými obyvateli Dubiny.</w:t>
      </w:r>
    </w:p>
    <w:p>
      <w:pPr/>
      <w:r>
        <w:rPr>
          <w:b w:val="1"/>
          <w:bCs w:val="1"/>
        </w:rPr>
        <w:t xml:space="preserve">Iveta Olšovská, krajinářská architektka, VEN.KU</w:t>
      </w:r>
      <w:r>
        <w:rPr/>
        <w:t xml:space="preserve">: “My se v rámci tří stolů, které nás zde dnes čekají, dostáváme opravdu noříme hlouběji do toho samotného návrhu a necháme obyvatele vybrat herní prvky, s kterými by rádi užívali v rámci toho území nebo sportovní prvky a podobně. Takže necháme je opravdu přímo zasáhnout do toho návrhu a vybrat ty konkrétní prvky. U jiného stolu pak mají možnosti zkusit navrhnout část jejich vlastního vnitrobloku, protože tam my ještě stále hledáme nebo valírujeme mezi tím, zda má být více pobytové nebo naopak více sportovní. Tak i to vzejde z toho dnešního jednání a u třetího stolu pak mají možnost se vyjádřit přímo k celému návrhu, k jednotlivým těch bodům, sdělit nám, co podle nich potřebuje ještě dopracovat.”</w:t>
      </w:r>
    </w:p>
    <w:p>
      <w:pPr/>
      <w:r>
        <w:rPr/>
        <w:t xml:space="preserve">Cílem není vnitroblok kompletně přestavět, ale rozvíjet to, co v něm dobře funguje, a řešit problematická místa. Nyní architektky zapracují připomínky z veřejného projednání a studii dokončí. Její výsledná podoba má být veřejnosti představena v listopadu. </w:t>
      </w:r>
    </w:p>
    <w:p>
      <w:pPr/>
      <w:r>
        <w:rPr/>
        <w:t xml:space="preserve">---</w:t>
      </w:r>
    </w:p>
    <w:p>
      <w:pPr>
        <w:pStyle w:val="Heading1"/>
      </w:pPr>
      <w:r>
        <w:rPr>
          <w:sz w:val="36"/>
          <w:szCs w:val="36"/>
        </w:rPr>
        <w:t xml:space="preserve">Miss Babča a Štramák roku 2026 znají své vítěze</w:t>
      </w:r>
    </w:p>
    <w:p>
      <w:pPr/>
      <w:r>
        <w:rPr>
          <w:b w:val="1"/>
          <w:bCs w:val="1"/>
        </w:rPr>
        <w:t xml:space="preserve">V ostravském AKORDu se konalo jubilejní finále soutěže o titul nejsympatičtější seniorky a seniora Moravskoslezského kraje - Miss Babča a Štramák roku. Letošní, již desátý, ročník znovu ukázal, že aktivní život ani nové zážitky nejsou otázkou věku.</w:t>
      </w:r>
    </w:p>
    <w:p>
      <w:pPr/>
      <w:r>
        <w:rPr/>
        <w:t xml:space="preserve">Šarm, talent, humor a radost ze života zaplnily zábřežský dům kultury Akord. Konalo se zde totiž krajské finále jubilejního - 10. ročníku soutěže Miss Babča a Štramák roku.</w:t>
      </w:r>
    </w:p>
    <w:p>
      <w:pPr/>
      <w:r>
        <w:rPr>
          <w:b w:val="1"/>
          <w:bCs w:val="1"/>
        </w:rPr>
        <w:t xml:space="preserve">Šárka Zubková, organizátorka akcí pro seniory</w:t>
      </w:r>
      <w:r>
        <w:rPr/>
        <w:t xml:space="preserve">: „Letos je desátý ročník, to znamená jubilejní ročník Miss Babči a Štramáka roku, léta páně 2026. Do soutěže se přihlásilo 12 soutěžících, 6 mužů a 6 žen. Takže nás čekají opravdu pestré disciplíny, scénky, hra na kytaru, zpěv, tanec, s křídly.”</w:t>
      </w:r>
    </w:p>
    <w:p>
      <w:pPr/>
      <w:r>
        <w:rPr/>
        <w:t xml:space="preserve">Před zaplněným společenským sálem se soutěžící představili ve třech disciplínách – krátkém osobním představení, volné disciplíně a slavnostní promenádě ve společenském oblečení.</w:t>
      </w:r>
    </w:p>
    <w:p>
      <w:pPr/>
      <w:r>
        <w:rPr>
          <w:b w:val="1"/>
          <w:bCs w:val="1"/>
        </w:rPr>
        <w:t xml:space="preserve">Lubomíra Kotrusová, soutěžící</w:t>
      </w:r>
      <w:r>
        <w:rPr/>
        <w:t xml:space="preserve">: “Je mi 78 let, bydlím v Ostravě, mám dvě děti, pět vnoučat, dvě pravnoučata, v záliby mám auto, tanec a takový ten seniorský sport. A to velice ráda jezdím do klubu v Paskově, jehož jsem členem, a kde se tímhle seniorským sportem bavíme, cvičíme mezi sebou, nacvičujeme ho a potom v rámci Slezské brány se zúčastňujeme různých závodů. A ten život mě strašně moc baví. </w:t>
      </w:r>
    </w:p>
    <w:p>
      <w:pPr/>
      <w:r>
        <w:rPr>
          <w:b w:val="1"/>
          <w:bCs w:val="1"/>
        </w:rPr>
        <w:t xml:space="preserve">Václav Burda, soutěžící</w:t>
      </w:r>
      <w:r>
        <w:rPr/>
        <w:t xml:space="preserve">: “Bydlím tady v Ostravě Jiru, hned právě vedle Kulturního domu. A proto jsem se tady chodil každý rok dívat na tuto soutěž. A letos, když už jsem konečně dosáhl toho věku, abych se mohl zúčastnit, tak jsem do toho šel. Protože jsem sportovec a jsem zvyklý soutěžit, tak jsem se rozhodl to prostě zkusit. Samozřejmě mě k tomu trošku pomohla i paní Šárka Zubková, která mě na klubu seniorů prostě ponoukala ať i do toho jdu. Tak jsem se rozhodl a jdu do toho.”</w:t>
      </w:r>
    </w:p>
    <w:p>
      <w:pPr/>
      <w:r>
        <w:rPr>
          <w:b w:val="1"/>
          <w:bCs w:val="1"/>
        </w:rPr>
        <w:t xml:space="preserve">Lubomíra Kotrusová, soutěžící</w:t>
      </w:r>
      <w:r>
        <w:rPr/>
        <w:t xml:space="preserve">: “Tady ta soutěž prostě je úžasná. Člověk se trošinku posune někam dál a nemusí se doma nudit. Tady je to bezvadné, je tady bezvadná parta.”</w:t>
      </w:r>
    </w:p>
    <w:p>
      <w:pPr/>
      <w:r>
        <w:rPr>
          <w:b w:val="1"/>
          <w:bCs w:val="1"/>
        </w:rPr>
        <w:t xml:space="preserve">Šárka Zubková, organizátorka akcí pro seniory</w:t>
      </w:r>
      <w:r>
        <w:rPr/>
        <w:t xml:space="preserve">: „A když to je desátý jubilejní ročník, tak celou akci bude moderovat pan Jan Čenský. Takže věřím, že i to bude pro diváky velmi působivé a lákavé.”</w:t>
      </w:r>
    </w:p>
    <w:p>
      <w:pPr/>
      <w:r>
        <w:rPr/>
        <w:t xml:space="preserve">V předsálí kulturního domu Akord návštěvníci naleznou také výstavu fotek z předchozích ročníků akce.</w:t>
      </w:r>
    </w:p>
    <w:p>
      <w:pPr/>
      <w:r>
        <w:rPr>
          <w:b w:val="1"/>
          <w:bCs w:val="1"/>
        </w:rPr>
        <w:t xml:space="preserve">Šárka Zubková, organizátorka akcí pro seniory</w:t>
      </w:r>
      <w:r>
        <w:rPr/>
        <w:t xml:space="preserve">: „A jelikož to je z celého Moravskoslezského kraje, takže je to krajské kolo. A vítězka postoupí do Olomouce na konci října, kde se koná celostátní kolo Babička roku 2026.”</w:t>
      </w:r>
    </w:p>
    <w:p>
      <w:pPr/>
      <w:r>
        <w:rPr/>
        <w:t xml:space="preserve">Miss Babčou se letos stala Sylva Tricoci z Ostravy a Štramákem roku Milan Macho z Hnojníku. Od ledna příštího roku se mohou senioři opět hlásit do ročníku 2027.</w:t>
      </w:r>
    </w:p>
    <w:p>
      <w:pPr/>
      <w:r>
        <w:rPr/>
        <w:t xml:space="preserve">---</w:t>
      </w:r>
    </w:p>
    <w:p>
      <w:pPr>
        <w:pStyle w:val="Heading1"/>
      </w:pPr>
      <w:r>
        <w:rPr>
          <w:sz w:val="36"/>
          <w:szCs w:val="36"/>
        </w:rPr>
        <w:t xml:space="preserve">Manželé Jarolímovi oslavili 65 let společného života</w:t>
      </w:r>
    </w:p>
    <w:p>
      <w:pPr/>
      <w:r>
        <w:rPr>
          <w:b w:val="1"/>
          <w:bCs w:val="1"/>
        </w:rPr>
        <w:t xml:space="preserve">Jubilejních svazků každoročně ubývá, a je tak správné tato dlouholetá manželství oslavit. Krásných 65 společných let si nyní připomněli manželé Jarolímovi v obřadní síni úřadu městského obvodu Ostrava-Jih tzv. kamennou svatbou.</w:t>
      </w:r>
    </w:p>
    <w:p>
      <w:pPr/>
      <w:r>
        <w:rPr/>
        <w:t xml:space="preserve">Před 65 lety si Miluška a Jaroslav Jarolímovi řekli své ano. Za více než šest desetiletí společného života vychovali dva syny a jejich rodina se rozrostla o čtyři vnoučata a tři pravnoučata. Své výročí si připomněli v obřadní síni Ostravy-Jihu, kde tzv. kamennou svatbu oslavili spolu s rodinou.</w:t>
      </w:r>
    </w:p>
    <w:p>
      <w:pPr/>
      <w:r>
        <w:rPr>
          <w:b w:val="1"/>
          <w:bCs w:val="1"/>
        </w:rPr>
        <w:t xml:space="preserve">Jaroslav a Miluška Jarolímovi, jubilanté</w:t>
      </w:r>
      <w:r>
        <w:rPr/>
        <w:t xml:space="preserve">: “Nejdůležitější aspoň pro nás byly společné zájmy. To je nejdůležitější. Hlavně to zdravíčko, společné zájmy. Jak už jsem říkal, co se týče rekreace a jiných věcí, no a co se týče shody, tak někdy tam nebyla shoda. Tak tu shodu musí ti lidé řešit s pokorou. Protože někdo to řeší ve zlosti a to nikam nevede. To vede potom jenom rozchodu.” - “Tak musíme jeden druhého tolerovat a co jiného, ať to klape.”</w:t>
      </w:r>
    </w:p>
    <w:p>
      <w:pPr/>
      <w:r>
        <w:rPr/>
        <w:t xml:space="preserve">Kámen v názvu výročí svatby symbolizuje pevnost, stálost a odolnost vztahu, který obstál ve zkoušce času.  </w:t>
      </w:r>
    </w:p>
    <w:p>
      <w:pPr/>
      <w:r>
        <w:rPr>
          <w:b w:val="1"/>
          <w:bCs w:val="1"/>
        </w:rPr>
        <w:t xml:space="preserve">Šárka Zubková, referentka úřadu Ostrava-Jih</w:t>
      </w:r>
      <w:r>
        <w:rPr/>
        <w:t xml:space="preserve">: „Kamenné svatby bývají možná jednou za 4-5 let, protože 65 let společně to už je opravdu dlouholetý vztah a i tak ubývá vlastně zlatých svateb, protože lidi se berou pozdě, je vysoká rozvodovost, takže za 10 let to bude film pro pamětníky.”</w:t>
      </w:r>
    </w:p>
    <w:p>
      <w:pPr/>
      <w:r>
        <w:rPr/>
        <w:t xml:space="preserve">Akci s pomocí Šárky Zubkové zorganizovala jejich vnučka.</w:t>
      </w:r>
    </w:p>
    <w:p>
      <w:pPr/>
      <w:r>
        <w:rPr>
          <w:b w:val="1"/>
          <w:bCs w:val="1"/>
        </w:rPr>
        <w:t xml:space="preserve">Lucie Beranová, vnučka jubilantů</w:t>
      </w:r>
      <w:r>
        <w:rPr/>
        <w:t xml:space="preserve">: “Taková událost už nemůže zůstat jenom tak bez povšimnutí, že už to potřebuje nějakou oslavu, protože když měli diamantovou svatbu vlastně 60 let, tak jsme si šli jen tak decentně sednout do restaurace a bylo to takové jako komorní, ale musela jsem je teda přemlouvat, se přiznám, nechtělo se jim vůbec, ale nakonec si myslím, že jsou rádi, protože je to opravdu tak významná událost, že jsme potřebovali si připomenout, že je to takové ojedinělé a že nám tu rodinu vlastně od začátku tak nějak, ale stmelili, vytvořili nám ten prostor a chtěli jsme jim za to tímto gestem poděkovat.”</w:t>
      </w:r>
    </w:p>
    <w:p>
      <w:pPr/>
      <w:r>
        <w:rPr>
          <w:b w:val="1"/>
          <w:bCs w:val="1"/>
        </w:rPr>
        <w:t xml:space="preserve">Šárka Zubková, referentka úřadu Ostrava-Jih</w:t>
      </w:r>
      <w:r>
        <w:rPr/>
        <w:t xml:space="preserve">: „O jubilejní sňatky vlastně žádají buď ti oslavenci, nebo rodina jim to udělá jako překvapení, děti nebo vnoučata, vybereme termín, který jim vyhovuje, no a pak si řekneme vše, co vlastně k obřadu potřebujeme, ale snažíme se to udělat tak, aby to bylo opravdu na klíč, takže jak si to přejí oni, tak jim vyhovíme.”</w:t>
      </w:r>
    </w:p>
    <w:p>
      <w:pPr/>
      <w:r>
        <w:rPr/>
        <w:t xml:space="preserve">Už nyní se dá rezervovat obřadní síň Jihu pro jubilejní sňatky na příští rok. Pokud zdravotní stav nedovolí, aby se manželé dostavili do obřadní síně, lze se domluvit na sňatku v bytě či jiné lokalitě.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6-10-2026-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2026-10-07T04:57:18+02:00</dcterms:created>
  <dcterms:modified xsi:type="dcterms:W3CDTF">2026-10-07T04:57:18+02:00</dcterms:modified>
</cp:coreProperties>
</file>

<file path=docProps/custom.xml><?xml version="1.0" encoding="utf-8"?>
<Properties xmlns="http://schemas.openxmlformats.org/officeDocument/2006/custom-properties" xmlns:vt="http://schemas.openxmlformats.org/officeDocument/2006/docPropsVTypes"/>
</file>