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13.10.2026,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Karvinské volby vyhrálo hnutí Žijeme pro Karvinou</w:t>
      </w:r>
    </w:p>
    <w:p>
      <w:pPr/>
      <w:r>
        <w:rPr>
          <w:b w:val="1"/>
          <w:bCs w:val="1"/>
        </w:rPr>
        <w:t xml:space="preserve">V Karviné měli voliči jasno. Ve volbách zde jasně zvítězilo hnutí Žijeme pro Karvinou v čele se současným primátorem Janem Wolfem. To získalo 63,36 procent platných hlasů.</w:t>
      </w:r>
    </w:p>
    <w:p>
      <w:pPr/>
      <w:r>
        <w:rPr/>
        <w:t xml:space="preserve">Vítěz voleb Žijeme pro Karvinou by tak po sobotním sčítání měl obsadit třicet křesel v zastupitelstvu, které má celkem 41 míst.</w:t>
      </w:r>
    </w:p>
    <w:p>
      <w:pPr/>
      <w:r>
        <w:rPr>
          <w:b w:val="1"/>
          <w:bCs w:val="1"/>
        </w:rPr>
        <w:t xml:space="preserve">Jan Wolf (ŽIJEME PRO KARVINOU), primátor Karviné:</w:t>
      </w:r>
      <w:r>
        <w:rPr/>
        <w:t xml:space="preserve"> "Jsem hrozně překvapený. Hrozně moc děkuji za tu podporu, kterou nám voliči dali. Je to skvělý výsledek. Je to samozřejmě hrozně zavazující výsledek a já věřím tomu, že s tím týmem lidí, který se mnou pracoval a nadále bude tu službu pro město vykonávat, věřím tomu, že to město budeme dále posouvat. Máme řadu myšlenek, řadu projektů, které máme rozpracované, a doufám, že je budeme schopni zvládat a že je budeme dotovat tak, aby Karviňáci byli rádi."</w:t>
      </w:r>
    </w:p>
    <w:p>
      <w:pPr/>
      <w:r>
        <w:rPr/>
        <w:t xml:space="preserve">Vítězné hnutí Žijeme pro Karvinou tak chce navazovat na úspěchy a práci, které přineslo předchozí volební období.</w:t>
      </w:r>
    </w:p>
    <w:p>
      <w:pPr/>
      <w:r>
        <w:rPr>
          <w:b w:val="1"/>
          <w:bCs w:val="1"/>
        </w:rPr>
        <w:t xml:space="preserve">Jan Wolf (ŽIJEME PRO KARVINOU), primátor Karviné: </w:t>
      </w:r>
      <w:r>
        <w:rPr/>
        <w:t xml:space="preserve">"Je to teď čerstvé. Samozřejmě máme všichni obrovskou radost za ten výsledek, za ty čtyři roky práce. U mě to nejsou čtyři roky, u mě to je dvacet let a pořád jsem nabitý energií. I mí kolegové mají spoustu dobrých myšlenek, dobrých nápadů a určitě si sedneme a budeme se bavit o tom, jak dál, co všechno chceme v rámci našeho města dělat."</w:t>
      </w:r>
    </w:p>
    <w:p>
      <w:pPr/>
      <w:r>
        <w:rPr/>
        <w:t xml:space="preserve">Další výsledky voleb. Sedm křesel v zastupitelstvu města Karviné by mělo obsadit hnutí ANO, čtyři místa pak sdružení Srdcem pro Karvinou. V Karviné se hlasovalo v 52 okrscích, volební účast byla 32,54 %. Výsledky voleb ale nemusí být konečné. Hnutí SPD podá ke krajskému soudu podnět k novému sčítání hlasů. V konečném sčítání totiž hnutí k účasti v zastupitelstvu chyběly dva hlasy.</w:t>
      </w:r>
    </w:p>
    <w:p>
      <w:pPr/>
      <w:r>
        <w:rPr>
          <w:b w:val="1"/>
          <w:bCs w:val="1"/>
        </w:rPr>
        <w:t xml:space="preserve">Roman Nogol, tajemník Magistrátu města Karviné:</w:t>
      </w:r>
      <w:r>
        <w:rPr/>
        <w:t xml:space="preserve"> "Pokud jde o přezkum výsledku voleb, tak to je kompetentní samozřejmě krajský soud, který rozhoduje poté, co ten, kdo podává tu žádost o přezkum, nebo je to v podstatě žaloba na zpochybnění výsledků voleb, když to zjednodušíme, tak je tam lhůta 10 dnů, na kterou ten žadatel má právo to podat. V momentě, kdy to podá u krajského soudu, tak krajský soud potom rozhoduje ve lhůtě 20 dní a jestli a jak rozhodne o tom, že se případně ty hlasy budou přepočítávat nebo nebudou, jestli je tedy ta stížnost na průběh voleb důvodná a tam musí být samozřejmě uvedeny argumenty, tak pak samozřejmě my jsme všichni připraveni konat tak, jak ten příslušný krajský soud rozhodne."</w:t>
      </w:r>
    </w:p>
    <w:p>
      <w:pPr/>
      <w:r>
        <w:rPr/>
        <w:t xml:space="preserve">Ve městě proběhly také volby do Senátu České republiky. Z prvního kola postoupili Lenka Brzyszkowská hnutí ANO a Petr Kazík z Karviné z hnutí OK.</w:t>
      </w:r>
    </w:p>
    <w:p>
      <w:pPr/>
      <w:r>
        <w:rPr/>
        <w:t xml:space="preserve">---</w:t>
      </w:r>
    </w:p>
    <w:p>
      <w:pPr>
        <w:pStyle w:val="Heading1"/>
      </w:pPr>
      <w:r>
        <w:rPr>
          <w:sz w:val="36"/>
          <w:szCs w:val="36"/>
        </w:rPr>
        <w:t xml:space="preserve">V Karviné se konal Den pro pečující</w:t>
      </w:r>
    </w:p>
    <w:p>
      <w:pPr/>
      <w:r>
        <w:rPr>
          <w:b w:val="1"/>
          <w:bCs w:val="1"/>
        </w:rPr>
        <w:t xml:space="preserve">Spolkový dům v Karviné-Ráji patřil lidem, kteří doma pečují o své blízké. Město pro ně podruhé připravilo Den pro pečující, který na jednom místě spojil praktické rady, odborné poradenství, ukázky péče i informace o službách, na které se mohou rodiny v náročné životní situaci obrátit.</w:t>
      </w:r>
    </w:p>
    <w:p>
      <w:pPr/>
      <w:r>
        <w:rPr/>
        <w:t xml:space="preserve">Návštěvníci mohli využít individuální konzultace, poradit se se sociálními pracovníky i odborníky z úřadu práce a seznámit se se službami organizací, které podporují péči o blízkého v domácím prostředí.</w:t>
      </w:r>
    </w:p>
    <w:p>
      <w:pPr/>
      <w:r>
        <w:rPr>
          <w:b w:val="1"/>
          <w:bCs w:val="1"/>
        </w:rPr>
        <w:t xml:space="preserve">Martina Smužová, vedoucí Odboru sociálního MMK:</w:t>
      </w:r>
      <w:r>
        <w:rPr/>
        <w:t xml:space="preserve"> "Dnešní den je věnovaný pečujícím občanům, kteří pečují o své blízké v domácím prostředí, anebo také občanům, kteří se jen prostě o tuto problematiku zajímají. Naším cílem je ukázat na jednom místě, jaké máme možnosti ze strany sociálních a návazných služeb, v čem můžeme pomoci."</w:t>
      </w:r>
    </w:p>
    <w:p>
      <w:pPr/>
      <w:r>
        <w:rPr/>
        <w:t xml:space="preserve">Na akci se tak představili nejen Sociální služby města Karviná, které zajišťují pečovatelskou službu či osobní asistenci.</w:t>
      </w:r>
    </w:p>
    <w:p>
      <w:pPr/>
      <w:r>
        <w:rPr>
          <w:b w:val="1"/>
          <w:bCs w:val="1"/>
        </w:rPr>
        <w:t xml:space="preserve">Martina Smužová, vedoucí Odboru sociálního MMK:</w:t>
      </w:r>
      <w:r>
        <w:rPr/>
        <w:t xml:space="preserve"> "Máme tady i přítomné zástupce z nemocnice, jako sociálně zdravotní pracovníky, také zástupce od Anděla strážného ve vztahu k možnosti tísňové péče, zavolání si pomoci, nebo také Slezskou humanitu, která zastřešuje nejen domácí péči, ale také pobytové zařízení. Mimo jiné jsou tady také naši zaměstnanci, naši sociální pracovníci našeho odboru, kteří dokážou poskytnout odborné sociální poradenství."</w:t>
      </w:r>
    </w:p>
    <w:p>
      <w:pPr/>
      <w:r>
        <w:rPr/>
        <w:t xml:space="preserve">Nechyběly ani praktické ukázky péče a prezentace kompenzačních a zdravotnických pomůcek, které si mohli zájemci přímo vyzkoušet.</w:t>
      </w:r>
    </w:p>
    <w:p>
      <w:pPr/>
      <w:r>
        <w:rPr>
          <w:b w:val="1"/>
          <w:bCs w:val="1"/>
        </w:rPr>
        <w:t xml:space="preserve">Jana Formandlová, zdravotně sociální pracovnice nemocnice v Karviné-Ráji:</w:t>
      </w:r>
      <w:r>
        <w:rPr/>
        <w:t xml:space="preserve"> "My tady máme na této akci vlastně pomůcky, které mohou lidé v Karviné využít k tomu, aby si odlehčili od náročné péče v domácnosti o svého nemocného člověka. Formou jedné z možností je i zapůjčení kompenzačních pomůcek. A pokud se někdo dostane do nemocnice nebo do zařízení na základě nějakého úrazu nebo silného poškození zdravotního stavu, tak je možné zdravotní pomůcky předepsat lékařem podle toho, jak je potřebuje, aby zlepšil svou sebeobslužnost."</w:t>
      </w:r>
    </w:p>
    <w:p>
      <w:pPr/>
      <w:r>
        <w:rPr/>
        <w:t xml:space="preserve">Den pro pečující byl součástí letošního cyklu Sociální služby na dlani, který město během několika týdnů představilo veřejnosti možnosti sociální a návazné pomoci jsou dostupné v Karviné.</w:t>
      </w:r>
    </w:p>
    <w:p>
      <w:pPr/>
      <w:r>
        <w:rPr/>
        <w:t xml:space="preserve">---</w:t>
      </w:r>
    </w:p>
    <w:p>
      <w:pPr>
        <w:pStyle w:val="Heading1"/>
      </w:pPr>
      <w:r>
        <w:rPr>
          <w:sz w:val="36"/>
          <w:szCs w:val="36"/>
        </w:rPr>
        <w:t xml:space="preserve">Střední škola techniky a služeb má novou kuchyň</w:t>
      </w:r>
    </w:p>
    <w:p>
      <w:pPr/>
      <w:r>
        <w:rPr>
          <w:b w:val="1"/>
          <w:bCs w:val="1"/>
        </w:rPr>
        <w:t xml:space="preserve">Střední škola techniky a služeb v Karviné získala novou kuchyni pro gatro-provoz i pro výuku žáků. Dále tu proběhla rekonstrukce výdejny a jídelny, obnova elektroinstalace a přestavba hygienických zařízení. Veškeré práce a vybavení vyšly v souhrnu na 81,4 milionukorun. Investici provedl zřizovatel školy, kterým je Moravskoslezský kraj.</w:t>
      </w:r>
    </w:p>
    <w:p>
      <w:pPr/>
      <w:r>
        <w:rPr/>
        <w:t xml:space="preserve">Největší a nejdůležitější investicí byla komplexní modernizace školní kuchyně. Podařilo se tu vytvořit profesionální prostředí, které je důležité nejen pro výuku žáků karvinské školy.</w:t>
      </w:r>
    </w:p>
    <w:p>
      <w:pPr/>
      <w:r>
        <w:rPr>
          <w:b w:val="1"/>
          <w:bCs w:val="1"/>
        </w:rPr>
        <w:t xml:space="preserve">Andrzej Bizoń (ŽIJEME PRO KARVINOU), náměstek primátora Karviné:</w:t>
      </w:r>
      <w:r>
        <w:rPr/>
        <w:t xml:space="preserve"> "Město Karviná není zřizovatelem střední školy, je to Moravskoslezský kraj. Ale já jsem moc rád, že děti, které jsou v Karviné, pak pokračují v dalším vzdělávání na střední škole. A vidím, že ty podmínky jsou nádherné a jen přeji studentům a žákům, aby na tyto školy v Karviné docházeli, protože mají perfektní zázemí a podmínky. Jsem moc rád, že spolupracujeme se středními školami. Například po dobu rekonstrukce kuchyně naší základní školy vařili právě pro žáky Střední školy techniky a služeb. A vidím, že ta spolupráce, to je ta praxe a to je to nejlepší, co může být."</w:t>
      </w:r>
    </w:p>
    <w:p>
      <w:pPr/>
      <w:r>
        <w:rPr>
          <w:b w:val="1"/>
          <w:bCs w:val="1"/>
        </w:rPr>
        <w:t xml:space="preserve">Yvetta Kaľužová, ředitelka Střední školy techniky a služeb Karviná:</w:t>
      </w:r>
      <w:r>
        <w:rPr/>
        <w:t xml:space="preserve"> "Je to pro nás velmi důležité, protože došlo k obrovské úspoře pracovních sil, zjednodušení práce, v podstatě i energetické úspory. No ale hlavně je to moderní forma vaření. Naši žáci, kteří zároveň se učí v této školní kuchyni, se setkávají s nejnovější technologií jednadvacátého století, s technologií, kterou málokde potkají na nejrůznějších svých praxích, protože takto nejsou firmy vybavené. Opravdu velký přínos."</w:t>
      </w:r>
    </w:p>
    <w:p>
      <w:pPr/>
      <w:r>
        <w:rPr/>
        <w:t xml:space="preserve">Nová kuchyně bude sloužit nejen pro praxi místních žáků.</w:t>
      </w:r>
    </w:p>
    <w:p>
      <w:pPr/>
      <w:r>
        <w:rPr>
          <w:b w:val="1"/>
          <w:bCs w:val="1"/>
        </w:rPr>
        <w:t xml:space="preserve">Yvetta Kaľužová, ředitelka Střední školy techniky a služeb Karviná: </w:t>
      </w:r>
      <w:r>
        <w:rPr/>
        <w:t xml:space="preserve">"Školní kuchyně a výdejna už dlouho vaří pro krajské střední školy. Vaříme pro Střední zdravotní školu Karviná, pro Průmyslovou školu Karviná, vaříme i pro své důchodce. Vaříme i aktivity spojené s rauty a různými objednávkami."</w:t>
      </w:r>
    </w:p>
    <w:p>
      <w:pPr/>
      <w:r>
        <w:rPr>
          <w:b w:val="1"/>
          <w:bCs w:val="1"/>
        </w:rPr>
        <w:t xml:space="preserve">Radek Podstawjka (ANO), náměstek hejtmana Moravskoslezského kraje:</w:t>
      </w:r>
      <w:r>
        <w:rPr/>
        <w:t xml:space="preserve"> "Samozřejmě ta kuchyň a ta jídelna, ale i třeba ten suterén to už potřebovalo. Byla tady spodní voda, všechno bylo staré, takže kraj do toho investoval 80 milionů korun, aby všechno bylo nové i s nejmodernějším vybavením v kuchyni. Takže vlastně se dá dneska vařit podle nejnovějších standardů a vlastně je to kuchyň 21. století, protože jestli jste viděli ty stropy a všechno v nerezu, konvektomaty jsou už dneska na Wi-Fi. Jsou normálně v domácí síti, takže se dají zapínat i v noci, což kuchaři využívají, a je to super."</w:t>
      </w:r>
    </w:p>
    <w:p>
      <w:pPr/>
      <w:r>
        <w:rPr/>
        <w:t xml:space="preserve">Nadšeni z nové kuchyně používají i sami žáci školy.</w:t>
      </w:r>
    </w:p>
    <w:p>
      <w:pPr/>
      <w:r>
        <w:rPr>
          <w:b w:val="1"/>
          <w:bCs w:val="1"/>
        </w:rPr>
        <w:t xml:space="preserve">Anketa, žáci Střední školy techniky a služeb Karviná:</w:t>
      </w:r>
      <w:r>
        <w:rPr/>
        <w:t xml:space="preserve"> "Líbí se mi tady moc. Pracuje se tady skvěle. Mnohem lepší než ve staré kuchyni. Jsem tady s tím spokojená."</w:t>
      </w:r>
    </w:p>
    <w:p>
      <w:pPr/>
      <w:r>
        <w:rPr>
          <w:b w:val="1"/>
          <w:bCs w:val="1"/>
        </w:rPr>
        <w:t xml:space="preserve">Anketa, žáci Střední školy techniky a služeb Karviná: </w:t>
      </w:r>
      <w:r>
        <w:rPr/>
        <w:t xml:space="preserve">"Je krásná, je taková moderní, je lepší. Prostě je tu více prostoru, je to tady prostě celkově lepší."</w:t>
      </w:r>
    </w:p>
    <w:p>
      <w:pPr/>
      <w:r>
        <w:rPr/>
        <w:t xml:space="preserve">Samotná školní kuchyň vyšla na celkem 54,4 milionu korun.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3-10-2026-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2026-10-15T08:04:05+02:00</dcterms:created>
  <dcterms:modified xsi:type="dcterms:W3CDTF">2026-10-15T08:04:05+02:00</dcterms:modified>
</cp:coreProperties>
</file>

<file path=docProps/custom.xml><?xml version="1.0" encoding="utf-8"?>
<Properties xmlns="http://schemas.openxmlformats.org/officeDocument/2006/custom-properties" xmlns:vt="http://schemas.openxmlformats.org/officeDocument/2006/docPropsVTypes"/>
</file>