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Veřejné projednání revitalizace Parku Jožky Jabůrkové</w:t>
      </w:r>
    </w:p>
    <w:p>
      <w:pPr/>
      <w:r>
        <w:rPr>
          <w:b w:val="1"/>
          <w:bCs w:val="1"/>
        </w:rPr>
        <w:t xml:space="preserve">Revitalizace Parku Jožky Jabůrkové ve Vítkovicích nabídne nové možnosti odpočinku, větší dětské hřiště i jezírko. O plánovaných změnách, které mají vyjít až na 150 milionů, mohli lidé diskutovat na veřejném projednání.</w:t>
      </w:r>
    </w:p>
    <w:p>
      <w:pPr/>
      <w:r>
        <w:rPr/>
        <w:t xml:space="preserve">Park Jožky Jabůrkové ve Vítkovicích čeká rozsáhlá proměna. Plánované úpravy mají zlepšit možnosti odpočinku i trávení volného času. Aleje přestárlých kaštanů jsou připomínkou toho, že se zde původně nacházel městský hřbitov.</w:t>
      </w:r>
    </w:p>
    <w:p>
      <w:pPr/>
      <w:r>
        <w:rPr>
          <w:b w:val="1"/>
          <w:bCs w:val="1"/>
        </w:rPr>
        <w:t xml:space="preserve">  Petr Lexa Přendík, historik: </w:t>
      </w:r>
      <w:r>
        <w:rPr/>
        <w:t xml:space="preserve"> „Ten původní hřbitov zde zanikl v roce 1919 a město Vítkovice se do roku 1921 pustilo do adaptace toho pohřebiště na městský park.“ </w:t>
      </w:r>
    </w:p>
    <w:p>
      <w:pPr/>
      <w:r>
        <w:rPr/>
        <w:t xml:space="preserve">   Budoucnost parku byla tématem veřejného projednání, na kterém se lidé mohli seznámit s plánovanou revitalizací. Náklady se odhadují až na 150 milionů korun, přičemž část by měla pokrýt evropská dotace. </w:t>
      </w:r>
    </w:p>
    <w:p>
      <w:pPr/>
      <w:r>
        <w:rPr>
          <w:b w:val="1"/>
          <w:bCs w:val="1"/>
        </w:rPr>
        <w:t xml:space="preserve">    Petr Menšík (Ostravak), místostarosta Ostravy-Vítkovic: </w:t>
      </w:r>
      <w:r>
        <w:rPr/>
        <w:t xml:space="preserve">   „V parku bychom chtěli udělat odpočinkové zóny, kdy budou postavené dva nové altány, jeden s malou rozhlednou. Dále bychom chtěli rozšířit dětské hřiště, které by se mělo až trojnásobně zvětšit oproti původnímu.  Dále bychom chtěli vytvořit více odpočinkových zón, plus malé jezírko pro veřejnost, kdy jezírko bude napájeno z vlastního zdroje.“ </w:t>
      </w:r>
    </w:p>
    <w:p>
      <w:pPr/>
      <w:r>
        <w:rPr/>
        <w:t xml:space="preserve">   Projekt počítá také s novým jezírkem, úpravou vstupů a obnovou zeleně. Některé staré stromy bude nutné odstranit a nahradit novou výsadbou.</w:t>
      </w:r>
    </w:p>
    <w:p>
      <w:pPr/>
      <w:r>
        <w:rPr>
          <w:b w:val="1"/>
          <w:bCs w:val="1"/>
        </w:rPr>
        <w:t xml:space="preserve">    Martin Habrnal, projektant:</w:t>
      </w:r>
      <w:r>
        <w:rPr/>
        <w:t xml:space="preserve">    „Park bude nově doplněný o novou výsadbu stromů, keřů a cibulovin. Budou nově zrekonstruovány vstupy, včetně obou hlavních oplocení z ulice Lidické i z ulice Výstavní.“</w:t>
      </w:r>
    </w:p>
    <w:p>
      <w:pPr/>
      <w:r>
        <w:rPr/>
        <w:t xml:space="preserve">    Revitalizace by měla být dokončena do konce roku 2028. Lidé se mohou k plánovaným úpravám parku stále vyjádřit prostřednictvím dotazníku na webových stránkách městského obvodu Ostrava-Vítkovice.</w:t>
      </w:r>
    </w:p>
    <w:p>
      <w:pPr/>
      <w:r>
        <w:rPr/>
        <w:t xml:space="preserve">---</w:t>
      </w:r>
    </w:p>
    <w:p>
      <w:pPr>
        <w:pStyle w:val="Heading1"/>
      </w:pPr>
      <w:r>
        <w:rPr>
          <w:sz w:val="36"/>
          <w:szCs w:val="36"/>
        </w:rPr>
        <w:t xml:space="preserve">ZŠ Chrustova spustila program Začít spolu</w:t>
      </w:r>
    </w:p>
    <w:p>
      <w:pPr/>
      <w:r>
        <w:rPr>
          <w:b w:val="1"/>
          <w:bCs w:val="1"/>
        </w:rPr>
        <w:t xml:space="preserve">Méně sezení v lavicích a více samostatného objevování. Základní škola Chrustova ve Slezské Ostravě zavedla do výuky novou vzdělávací metodiku Začít spolu. Program klade důraz na individuální přístup k dětem, rozvoj tvořivosti i vzájemnou spolupráci. Školáci pracují v takzvaných centrech aktivit a učí se řešit úkoly vlastním tempem.</w:t>
      </w:r>
    </w:p>
    <w:p>
      <w:pPr/>
      <w:r>
        <w:rPr/>
        <w:t xml:space="preserve">Školní lavice, tabule a zvonění na hodinu. Tak si klasickou výuku pamatuje většina z nás. Moderní školství ale stále častěji hledá cesty, jak děti pro učení více nadchnout. Základní škola Chrustova proto udělala významný krok dopředu. Od nového školního roku spustila pro své nejmladší žáky mezinárodně uznávaný program Začít spolu.</w:t>
      </w:r>
    </w:p>
    <w:p>
      <w:pPr/>
      <w:r>
        <w:rPr>
          <w:b w:val="1"/>
          <w:bCs w:val="1"/>
        </w:rPr>
        <w:t xml:space="preserve">Roman Goryczka (Ostravak), místostarosta Slezské Ostravy</w:t>
      </w:r>
      <w:r>
        <w:rPr>
          <w:b w:val="1"/>
          <w:bCs w:val="1"/>
        </w:rPr>
        <w:t xml:space="preserve">:</w:t>
      </w:r>
      <w:r>
        <w:rPr/>
        <w:t xml:space="preserve"> "Každý zřizovatel, který je rozumný a pracovitý a chce, aby se školy posouvaly dál, hledá nové způsoby. Paní ředitelka tady ze Základní školy Chrustova přišla s tím, že by chtěla zavést program Začít spolu, což je skvělá alternativa pro klasické školství. Nenahrazuje to. Je to alternativa a hledá, jak navázat děti na tu výuku individuálně. Takže je tam individuální přístup pedagoga a individuální přístup dítěte a vždycky se hledá ne to, co neumí dítě, ale to, co umí."</w:t>
      </w:r>
    </w:p>
    <w:p>
      <w:pPr/>
      <w:r>
        <w:rPr/>
        <w:t xml:space="preserve">Tradiční předměty se v tomto programu propojují do společných témat. Třídy jsou rozdělené do takzvaných center aktivit. Děti pracují v malých skupinkách a věnují se například matematice, čtení nebo pokusům skrze praktické úkoly. </w:t>
      </w:r>
    </w:p>
    <w:p>
      <w:pPr/>
      <w:r>
        <w:rPr>
          <w:b w:val="1"/>
          <w:bCs w:val="1"/>
          <w:i w:val="1"/>
          <w:iCs w:val="1"/>
        </w:rPr>
        <w:t xml:space="preserve">Hana Pomezná, ředitelka ZŠ Chrustova</w:t>
      </w:r>
      <w:r>
        <w:rPr>
          <w:b w:val="1"/>
          <w:bCs w:val="1"/>
        </w:rPr>
        <w:t xml:space="preserve">:</w:t>
      </w:r>
      <w:r>
        <w:rPr/>
        <w:t xml:space="preserve"> "První důvod byl odložení nebo zrušení odkladů. Tušili jsme, že přijdou do školy různě vyzrálé děti a hledali jsme takový způsob výuky, který by se zamlouval všem. A druhým důvodem bylo, že jsem zjistila, že ve Slezské Ostravě jsou dvě mateřské školy, které už dlouhá léta v tomto programu pracují. Rodiče jsou spokojeni, tak jsme rodičům chtěli nabídnout vlastně pokračování v tomto vzdělávacím programu i na základní škole."</w:t>
      </w:r>
    </w:p>
    <w:p>
      <w:pPr/>
      <w:r>
        <w:rPr/>
        <w:t xml:space="preserve">Změna prostředí i způsobu výuky vytváří ve třídách přátelskou atmosféru, kde se děti nebojí dělat chyby, protože chyba je vnímána jako příležitost k ponaučení.</w:t>
      </w:r>
    </w:p>
    <w:p>
      <w:pPr/>
      <w:r>
        <w:rPr>
          <w:b w:val="1"/>
          <w:bCs w:val="1"/>
        </w:rPr>
        <w:t xml:space="preserve">Eva Vaňková, učitelka </w:t>
      </w:r>
      <w:r>
        <w:rPr>
          <w:b w:val="1"/>
          <w:bCs w:val="1"/>
          <w:i w:val="1"/>
          <w:iCs w:val="1"/>
        </w:rPr>
        <w:t xml:space="preserve">ZŠ Chrustova</w:t>
      </w:r>
      <w:r>
        <w:rPr>
          <w:b w:val="1"/>
          <w:bCs w:val="1"/>
        </w:rPr>
        <w:t xml:space="preserve">:</w:t>
      </w:r>
      <w:r>
        <w:rPr/>
        <w:t xml:space="preserve"> "Děti jsou samostatnější, navzájem si pomáhají, začínají diskutovat a začínají i argumentovat. Vlastně proč to tak je a proč to tak nemá být. Jednou za měsíc máme týden, kdy máme centra aktivit. Děti rotují každý den, takže to pro ně není jednosměrné každý den. Vlastně si zažijí něco jiného a na konci týdne si to zhodnotíme, reflektujeme a řekneme si, co se dařilo a co ne. </w:t>
      </w:r>
    </w:p>
    <w:p>
      <w:pPr/>
      <w:r>
        <w:rPr/>
        <w:t xml:space="preserve">Co jste třeba už vyráběli?</w:t>
      </w:r>
    </w:p>
    <w:p>
      <w:pPr/>
      <w:r>
        <w:rPr>
          <w:b w:val="1"/>
          <w:bCs w:val="1"/>
        </w:rPr>
        <w:t xml:space="preserve">Anketa, žák:</w:t>
      </w:r>
      <w:r>
        <w:rPr/>
        <w:t xml:space="preserve"> "S takovými barvami. A teď jsme dávali ovoce a tam jsme barvili ovoce."</w:t>
      </w:r>
    </w:p>
    <w:p>
      <w:pPr/>
      <w:r>
        <w:rPr/>
        <w:t xml:space="preserve">Škola se snaží nejrůznějšími způsoby vytvořit prostředí bez stresu. Od loňského roku například zrušila známkování a přešla na bodový systém. </w:t>
      </w:r>
    </w:p>
    <w:p>
      <w:pPr/>
      <w:r>
        <w:rPr/>
        <w:t xml:space="preserve">Program Začít spolu dává dětem skvělý základ nejen pro další studium, ale i pro běžný život.</w:t>
      </w:r>
    </w:p>
    <w:p>
      <w:pPr/>
      <w:r>
        <w:rPr/>
        <w:t xml:space="preserve">--- </w:t>
      </w:r>
    </w:p>
    <w:p>
      <w:pPr/>
      <w:r>
        <w:rPr/>
        <w:t xml:space="preserve">PODVODNÍCI POSÍLAJÍ LÉKAŘŮM FALEŠNÉ FAKTURY</w:t>
      </w:r>
    </w:p>
    <w:p>
      <w:pPr/>
      <w:r>
        <w:rPr/>
        <w:t xml:space="preserve">Podvodníci rozesílají lékařům na Karvinsku falešné faktury. Žádají v nich uhrazení 31 tisíc korun za programy používané v ordinacích. Faktury vypadají jako originální a někteří už je bohužel zaplatili. Policie proto doporučuje všechny podezřelé faktury před zaplacením ověřit přímo u dodavatele a ověřit emailovou adresu odesílatele.</w:t>
      </w:r>
    </w:p>
    <w:p>
      <w:pPr/>
      <w:r>
        <w:rPr/>
        <w:t xml:space="preserve">TRAMVAJOVÁ TRAŤ V PORUBĚ MÁ PROJEKTANTA</w:t>
      </w:r>
    </w:p>
    <w:p>
      <w:pPr/>
      <w:r>
        <w:rPr/>
        <w:t xml:space="preserve">Plánované rozšíření tramvajové sítě v Ostravě-Porubě se posouvá do další fáze. Dopravní podnik vybral projektanta, který připraví potřebnou dokumentaci za více než 97 milionů korun bez DPH. Stavba by podle současných předpokladů mohla začít v roce 2028. Celou dobu ji ale provázejí silné emoce místních obyvatel a doposud nemá všechna potřebná povolení.</w:t>
      </w:r>
    </w:p>
    <w:p>
      <w:pPr/>
      <w:r>
        <w:rPr/>
        <w:t xml:space="preserve">---</w:t>
      </w:r>
    </w:p>
    <w:p>
      <w:pPr>
        <w:pStyle w:val="Heading1"/>
      </w:pPr>
      <w:r>
        <w:rPr>
          <w:sz w:val="36"/>
          <w:szCs w:val="36"/>
        </w:rPr>
        <w:t xml:space="preserve">Malý kolíček, velká pomoc. Krajský úřad v Ostravě se zapojil do sbírky pro děti s handicapem</w:t>
      </w:r>
    </w:p>
    <w:p>
      <w:pPr/>
      <w:r>
        <w:rPr>
          <w:b w:val="1"/>
          <w:bCs w:val="1"/>
        </w:rPr>
        <w:t xml:space="preserve">Zelený kolíček na oblečení jako symbol solidarity a pomoci. Moravskoslezský kraj se i letos připojil k celostátní veřejné sbírce Kolíčkový den. Úředníci i návštěvníci krajského úřadu v Ostravě si mohli koupit dřevěný kolíček a podpořit tím děti a mladé lidi s postižením. Výtěžek pomůže zajistit osobní asistenci, terapie nebo pomůcky.</w:t>
      </w:r>
    </w:p>
    <w:p>
      <w:pPr/>
      <w:r>
        <w:rPr/>
        <w:t xml:space="preserve">Každý z nás se v životě může dostat do situace, kdy potřebuje pomoc druhých. Pro děti a mladé lidi s handicapem je ale podpora okolí klíčová každý den. Moravskoslezský kraj proto opět otevřel své dveře dobré věci. V budově Krajského úřadu v Ostravě se zaměstnanci i příchozí lidé zapojili do pátého ročníku sbírky Zelený kolíček.</w:t>
      </w:r>
    </w:p>
    <w:p>
      <w:pPr/>
      <w:r>
        <w:rPr>
          <w:b w:val="1"/>
          <w:bCs w:val="1"/>
        </w:rPr>
        <w:t xml:space="preserve">Josef Bělica (ANO), hejtman MSK:</w:t>
      </w:r>
      <w:r>
        <w:rPr/>
        <w:t xml:space="preserve"> "Každý rok je jiný a každý kolíčkový den je jiný, byť se jedná o ten samý kolíček. Ale jsem moc rád, že děti z naší krajské mateřské školy Krajánek se do této akce zapojují."</w:t>
      </w:r>
    </w:p>
    <w:p>
      <w:pPr/>
      <w:r>
        <w:rPr/>
        <w:t xml:space="preserve">Zelená barva kolíčku nebyla zvolena náhodou. Je to barva naděje a nového začátku, ale také tradiční symbol Nadace Jedličkova Ústavu, která sbírku pořádá. </w:t>
      </w:r>
    </w:p>
    <w:p>
      <w:pPr/>
      <w:r>
        <w:rPr>
          <w:b w:val="1"/>
          <w:bCs w:val="1"/>
        </w:rPr>
        <w:t xml:space="preserve">Kamila Juřičková, učitelka Mateřské školy Krajánek</w:t>
      </w:r>
      <w:r>
        <w:rPr/>
        <w:t xml:space="preserve">: "Podporuje Jedličkův Ústav a děti. Aby se propojily děti z Jedličkova ústavu se zdravými dětmi."</w:t>
      </w:r>
    </w:p>
    <w:p>
      <w:pPr/>
      <w:r>
        <w:rPr/>
        <w:t xml:space="preserve">Do letošního ročníku se zapojilo více než dvě stě nejrůznějších organizací.</w:t>
      </w:r>
    </w:p>
    <w:p>
      <w:pPr/>
      <w:r>
        <w:rPr>
          <w:b w:val="1"/>
          <w:bCs w:val="1"/>
        </w:rPr>
        <w:t xml:space="preserve">anketa, zapojené dítě ze školky:</w:t>
      </w:r>
      <w:r>
        <w:rPr/>
        <w:t xml:space="preserve"> "Za to by koupili ten vozíček a mohli by si jezdit za kamarády. To je taky zábavné."</w:t>
      </w:r>
    </w:p>
    <w:p>
      <w:pPr/>
      <w:r>
        <w:rPr/>
        <w:t xml:space="preserve">Loňský ročník byl rekordní. Podařilo se vybrat jeden milion a 700 tisíc korun. Také letošní výtěžek poputuje na nákup vozíků a dalších pomůcek i na volnočasové aktivity.</w:t>
      </w:r>
    </w:p>
    <w:p>
      <w:pPr/>
      <w:r>
        <w:rPr/>
        <w:t xml:space="preserve">---</w:t>
      </w:r>
    </w:p>
    <w:p>
      <w:pPr>
        <w:pStyle w:val="Heading1"/>
      </w:pPr>
      <w:r>
        <w:rPr>
          <w:sz w:val="36"/>
          <w:szCs w:val="36"/>
        </w:rPr>
        <w:t xml:space="preserve">Výstava zmapovala vývoj textilních areálů ve Frýdku-Místku</w:t>
      </w:r>
    </w:p>
    <w:p>
      <w:pPr/>
      <w:r>
        <w:rPr>
          <w:b w:val="1"/>
          <w:bCs w:val="1"/>
        </w:rPr>
        <w:t xml:space="preserve">Desetiletá spolupráce Frýdku-Místku se společností Slezan Holding přinesla řadu nových projektů, které proměňují nevyužívané textilní areály v živá místa. Historii této spolupráce zmapovala výstava na Nové Osmičce.</w:t>
      </w:r>
    </w:p>
    <w:p>
      <w:pPr/>
      <w:r>
        <w:rPr/>
        <w:t xml:space="preserve">Společnost Slezan Holding a město Frýdek-Místek zorganizovaly slavnostní setkání k deseti letům podpisu memoranda o spolupráci. Ta proměnila město k lepšímu a návštěvníci fóra Město v proměně měli mimo jiné také možnost prohlédnout si tematickou výstavu na Nové Osmičce.</w:t>
      </w:r>
    </w:p>
    <w:p>
      <w:pPr/>
      <w:r>
        <w:rPr>
          <w:b w:val="1"/>
          <w:bCs w:val="1"/>
        </w:rPr>
        <w:t xml:space="preserve">Jiří Karásek, předseda představenstva, Slezan Holding:</w:t>
      </w:r>
      <w:r>
        <w:rPr/>
        <w:t xml:space="preserve"> "Cílem té výstavy je připomenout těch deset let, že to bylo deset let náročných, i pracovně a organizačně, a že jsme neseděli s rukama založenýma v klíně."</w:t>
      </w:r>
    </w:p>
    <w:p>
      <w:pPr/>
      <w:r>
        <w:rPr/>
        <w:t xml:space="preserve">Proč je důležité takto občany informovat?</w:t>
      </w:r>
    </w:p>
    <w:p>
      <w:pPr/>
      <w:r>
        <w:rPr>
          <w:b w:val="1"/>
          <w:bCs w:val="1"/>
        </w:rPr>
        <w:t xml:space="preserve">Jiří Karásek, předseda představenstva, Slezan Holding:</w:t>
      </w:r>
      <w:r>
        <w:rPr/>
        <w:t xml:space="preserve"> "Tak sociální sítě </w:t>
      </w:r>
      <w:r>
        <w:rPr>
          <w:i w:val="1"/>
          <w:iCs w:val="1"/>
        </w:rPr>
        <w:t xml:space="preserve">jsou </w:t>
      </w:r>
      <w:r>
        <w:rPr/>
        <w:t xml:space="preserve">určitým způsobem nedokonalé. Tady v této informovanosti my jako soukromá společnost nemáme potřebu až tak veřejně tyto věci prezentovat. A dneska jsme se rozhodli, že předejdeme spekulacím v tomto období tak, že odtajníme nebo představíme projekty, které budou v těch bývalých textilních objektech."</w:t>
      </w:r>
    </w:p>
    <w:p>
      <w:pPr/>
      <w:r>
        <w:rPr/>
        <w:t xml:space="preserve">Takže tam vidíme nejenom výsledek toho, co už se podařilo, ale i to, co nás čeká?</w:t>
      </w:r>
    </w:p>
    <w:p>
      <w:pPr/>
      <w:r>
        <w:rPr>
          <w:b w:val="1"/>
          <w:bCs w:val="1"/>
          <w:i w:val="1"/>
          <w:iCs w:val="1"/>
        </w:rPr>
        <w:t xml:space="preserve">jsou </w:t>
      </w:r>
      <w:r>
        <w:rPr>
          <w:b w:val="1"/>
          <w:bCs w:val="1"/>
        </w:rPr>
        <w:t xml:space="preserve">:</w:t>
      </w:r>
      <w:r>
        <w:rPr/>
        <w:t xml:space="preserve"> "Ano, je to tak. Jsou tam připraveny výstupy z projektů, které chystáme, které se aktuálně projektují. Pracuje se na nich intenzivně a dokonce na té výstavě budou přítomní i architekti a projektanti, kteří na tom pracují."</w:t>
      </w:r>
    </w:p>
    <w:p>
      <w:pPr/>
      <w:r>
        <w:rPr>
          <w:b w:val="1"/>
          <w:bCs w:val="1"/>
        </w:rPr>
        <w:t xml:space="preserve">Jiří Kajzar (Naše Město F-M), náměstek primátora Frýdku-Místku:</w:t>
      </w:r>
      <w:r>
        <w:rPr/>
        <w:t xml:space="preserve"> "Myslím si, že lidé budou třeba překvapeni tím, co všechno chystá Slezan. Slezan má množství zajímavých projektů, má tam i výstavbu rodinných domů, obytných domů a tak dále. Takže jsou to zajímavé věci, které zatím nejsou úplně zveřejněny. Tam je jedna podstatná věc, že se nebouraly ty městotvorné objekty, to znamená všechny ty, které tvoří součást města a jsou typické pro Frýdek-Místek, protože Frýdek-Místek bylo město textilního průmyslu. Ale všechny ty objekty v podstatě zůstaly a jejich fasády tvoří nezaměnitelný ráz a charakter toho města. Tak jako má Zlín stavby z režného zdiva, tak my je taky chceme nějakým způsobem zachovat. Proto jsme třeba velice stáli o to, aby tady zůstala fasáda na nové prodejně Lidlu, která je v podstatě historická. Oni obnovili ještě jednu atiku. To všechno je v důsledku memoranda. V důsledku memoranda existuje Faunapark, v důsledku memoranda se dějou věci kulturní či Pivopění. V důsledku memoranda vznikla Nová Osmička, v důsledku memoranda bude nová Marlenka. Je toho spousta. Jsem strašně rád, že se to pohnulo. Mohlo to taky dopadnout úplně jinak a značně hůř. Takže ten výsledek je nad očekávání dobrý."</w:t>
      </w:r>
    </w:p>
    <w:p>
      <w:pPr/>
      <w:r>
        <w:rPr/>
        <w:t xml:space="preserve">Výstava také zmapovala historii a vývoj textilního průmyslu ve Frýdku-Místku od 18. století, přes rozmach podniku Slezan až po ukončení textilní výroby a novou přeměnu industriálních prostor v živé kulturní a komunitní centrum.</w:t>
      </w:r>
    </w:p>
    <w:p>
      <w:pPr/>
      <w:r>
        <w:rPr/>
        <w:t xml:space="preserve">--- </w:t>
      </w:r>
    </w:p>
    <w:p>
      <w:pPr/>
      <w:r>
        <w:rPr/>
        <w:t xml:space="preserve">REKONSTRUKCE NÁDRAŽÍ OSTRAVA-VÍTKOVICE</w:t>
      </w:r>
    </w:p>
    <w:p>
      <w:pPr/>
      <w:r>
        <w:rPr/>
        <w:t xml:space="preserve">Rekonstrukce památkově chráněné budovy nádraží Ostrava-Vítkovice se blíží ke konci. Administrativní část je už téměř dokončená a práce se nyní soustředí na hlavní budovu. Rekonstrukce za zhruba 275 milionů korun by měla být hotová do konce roku.</w:t>
      </w:r>
    </w:p>
    <w:p>
      <w:pPr/>
      <w:r>
        <w:rPr/>
        <w:t xml:space="preserve">---</w:t>
      </w:r>
    </w:p>
    <w:p>
      <w:pPr>
        <w:pStyle w:val="Heading1"/>
      </w:pPr>
      <w:r>
        <w:rPr>
          <w:sz w:val="36"/>
          <w:szCs w:val="36"/>
        </w:rPr>
        <w:t xml:space="preserve">Večerní běh Bruntálem 2026</w:t>
      </w:r>
    </w:p>
    <w:p>
      <w:pPr/>
      <w:r>
        <w:rPr>
          <w:b w:val="1"/>
          <w:bCs w:val="1"/>
        </w:rPr>
        <w:t xml:space="preserve">Centrum Bruntálu zaplnily stovky běžců všech věkových kategorií. Jedním z nejoblíbenějších městských běhů v zemi je Večerní běh Bruntálem. Právě proběhl jeho úctyhodný, již čtyřiapadesátý ročník.</w:t>
      </w:r>
    </w:p>
    <w:p>
      <w:pPr/>
      <w:r>
        <w:rPr/>
        <w:t xml:space="preserve">  Závod již od založení pořádá TJ  Olympia Bruntál v čele s jeho zakladatelem Janem Urbanem.</w:t>
      </w:r>
    </w:p>
    <w:p>
      <w:pPr/>
      <w:r>
        <w:rPr>
          <w:b w:val="1"/>
          <w:bCs w:val="1"/>
        </w:rPr>
        <w:t xml:space="preserve">Jan Urban, zakladatel závodu a  předseda TJ Olympia Bruntál: </w:t>
      </w:r>
      <w:r>
        <w:rPr/>
        <w:t xml:space="preserve">„Jako předseda TJ Olympia Bruntál  jsem rád, že po 50 letech ročníků, které jsme pořádali my,  starší generace, se ujali mladí atleti našeho oddílu a máme  dnes už 54. ročník tohoto úžasného běhu. Včera večer byl  křest knihy fotografa Josefa Danyiho, byla to umělecká fotografie,  ale samozřejmě jsme zavzpomínali na těch 50 let, no a já jsem  rád, že se v tom pokračuje, věřím, že nám počasí vydrží,  vidíme, že je plné náměstí a věřím, že se běh podaří.“</w:t>
      </w:r>
    </w:p>
    <w:p>
      <w:pPr/>
      <w:r>
        <w:rPr>
          <w:b w:val="1"/>
          <w:bCs w:val="1"/>
        </w:rPr>
        <w:t xml:space="preserve">Romana Šestáková, ředitelka  závodu:</w:t>
      </w:r>
      <w:r>
        <w:rPr/>
        <w:t xml:space="preserve"> „Tenhle závod pořádá TJ Olympia Bruntál, na starosti  to má v podstatě celý náš tým. Pomáhají všichni, bývalí  organizátoři i bývalí svěřenci, kteří už jsou teď na  vysokých školách, protože bez jejich pomoci bychom to nezvládli.“</w:t>
      </w:r>
    </w:p>
    <w:p>
      <w:pPr/>
      <w:r>
        <w:rPr/>
        <w:t xml:space="preserve">Běhu se účastnilo také mnoho  přeborníků i jeho rekordní účastníci a vítězové.</w:t>
      </w:r>
    </w:p>
    <w:p>
      <w:pPr/>
      <w:r>
        <w:rPr>
          <w:b w:val="1"/>
          <w:bCs w:val="1"/>
        </w:rPr>
        <w:t xml:space="preserve">Zdeněk Mezuliáník (Bruntál), 4  násobný vítěz závodu: </w:t>
      </w:r>
      <w:r>
        <w:rPr/>
        <w:t xml:space="preserve">„Je to samozřejmě srdeční  záležitost, protože jsem na tom závodě vyrůstal a prožil tady  vlastně žákovská, dorostenecká a posléze dospěla vítězství,  takže říkám – srdeční. Myslím, že v dospělých 4x, ale je  to tak dávno, že si to už nepamatuji. Máme, dokonce v těch  nejmladších kategoriích, dvě želízka v ohni, poznáte podle  příjmení Mezulianík a je to od synovce dcera a syn. Tak jim  budeme držet palce.“</w:t>
      </w:r>
    </w:p>
    <w:p>
      <w:pPr/>
      <w:r>
        <w:rPr/>
        <w:t xml:space="preserve">Centrem běhu bylo náměstí, kde  startovaly všechny věkové kategorie. Podle délky trasy byly  stanoveny počty okruhů. Běželo se jak kolem náměstí, tak poté  i jeho okolím a centrem města. Celou sérii běhů zahájily  nejmladší kategorie běžců.</w:t>
      </w:r>
    </w:p>
    <w:p>
      <w:pPr/>
      <w:r>
        <w:rPr>
          <w:b w:val="1"/>
          <w:bCs w:val="1"/>
        </w:rPr>
        <w:t xml:space="preserve">Radim Fajtl, Matěj Volný, Krnov,  vítězové kategorií,: </w:t>
      </w:r>
      <w:r>
        <w:rPr/>
        <w:t xml:space="preserve">„Docela dlouho, ale dobrý.“</w:t>
      </w:r>
    </w:p>
    <w:p>
      <w:pPr/>
      <w:r>
        <w:rPr>
          <w:b w:val="1"/>
          <w:bCs w:val="1"/>
        </w:rPr>
        <w:t xml:space="preserve">Kateřina Kalusová, Nová Hradečná,  vítězka kategorie: </w:t>
      </w:r>
      <w:r>
        <w:rPr/>
        <w:t xml:space="preserve">„Ano, běžela jsem to naplno.“</w:t>
      </w:r>
    </w:p>
    <w:p>
      <w:pPr/>
      <w:r>
        <w:rPr>
          <w:b w:val="1"/>
          <w:bCs w:val="1"/>
        </w:rPr>
        <w:t xml:space="preserve">Sabastian Kotraš, Nová Hradečná,  vítěz kategorie:„ </w:t>
      </w:r>
      <w:r>
        <w:rPr/>
        <w:t xml:space="preserve">Jo, tady jsem se předháněl, ale měl jsem to  pohlídané a vyhrál jsem.“</w:t>
      </w:r>
    </w:p>
    <w:p>
      <w:pPr/>
      <w:r>
        <w:rPr>
          <w:b w:val="1"/>
          <w:bCs w:val="1"/>
        </w:rPr>
        <w:t xml:space="preserve">Amálie Poštůlková, Nová Hradečná,  vítězka kategorie:„</w:t>
      </w:r>
      <w:r>
        <w:rPr/>
        <w:t xml:space="preserve">Dobrý, za Novou Hradečnou.“</w:t>
      </w:r>
    </w:p>
    <w:p>
      <w:pPr/>
      <w:r>
        <w:rPr>
          <w:b w:val="1"/>
          <w:bCs w:val="1"/>
        </w:rPr>
        <w:t xml:space="preserve">Radek Navrátil, Olympia Bruntál  vítěz kategorie:</w:t>
      </w:r>
      <w:r>
        <w:rPr/>
        <w:t xml:space="preserve"> „Na začátku jsem se snažil trošku zrychlit  ať trošku uteču, zbytek trošku držet tempo a potom k cíli, jako  vždycky naplno a jak to dělám vždycky.“</w:t>
      </w:r>
    </w:p>
    <w:p>
      <w:pPr/>
      <w:r>
        <w:rPr/>
        <w:t xml:space="preserve">Velké účasti se těšily především  mládežnické kategorie s organizovanými závodníky klubů celého  regionu.</w:t>
      </w:r>
    </w:p>
    <w:p>
      <w:pPr/>
      <w:r>
        <w:rPr>
          <w:b w:val="1"/>
          <w:bCs w:val="1"/>
        </w:rPr>
        <w:t xml:space="preserve">Veronika Lechnerová (67), vítězka kategorie:</w:t>
      </w:r>
      <w:r>
        <w:rPr/>
        <w:t xml:space="preserve"> „Jsem to rozběhla trošku rychleji, než jsem chtěla a  nějak se to snažila udržet, ale poslední kolečko jsem se snažila  co nejvíc zrychlit.“</w:t>
      </w:r>
    </w:p>
    <w:p>
      <w:pPr/>
      <w:r>
        <w:rPr/>
        <w:t xml:space="preserve">Hlavní kategorie závodu byla  odstartována až v podvečer a běžce čekalo až 6 náročných  okruhů centem města.</w:t>
      </w:r>
    </w:p>
    <w:p>
      <w:pPr/>
      <w:r>
        <w:rPr>
          <w:b w:val="1"/>
          <w:bCs w:val="1"/>
        </w:rPr>
        <w:t xml:space="preserve">David Flaša, Karviná, vítěz  závodu: </w:t>
      </w:r>
      <w:r>
        <w:rPr/>
        <w:t xml:space="preserve">„Povrch byl poprvé letos za 3 roky, co jsem tady, takový  kluzký, trošku mokro, takže ta trakce byla horší, jinak se  běželo fajn. Spokojený s výkonem jsem, ale konkurence opět moc  nebyla, takže takový sólo běh.“</w:t>
      </w:r>
    </w:p>
    <w:p>
      <w:pPr/>
      <w:r>
        <w:rPr>
          <w:b w:val="1"/>
          <w:bCs w:val="1"/>
        </w:rPr>
        <w:t xml:space="preserve">Martin Henč (ANO), starosta Bruntálu:</w:t>
      </w:r>
      <w:r>
        <w:rPr/>
        <w:t xml:space="preserve">  „Úžasné číslo, 54. ročník, to je skvělé, výborná opět  organizace, spousta dětí, předali jsme ceny a myslím si, že  večerní běh má obrovskou tradici i vzhledem k tomu, že jsme  včera vzpomněli Večerní běh pokřtěním knihy Pepy Danyiho, kde  vlastně fotil Večerní běh a to spojení sport a umění je prostě  super. Takže děkuji všem a držím palce do dalšího závodu.“</w:t>
      </w:r>
    </w:p>
    <w:p>
      <w:pPr/>
      <w:r>
        <w:rPr/>
        <w:t xml:space="preserve">Největším přínosem celého závodu  a pořádajícího klubu je rostoucí a stále trvající a zájem  mladých o sport a závodní i kondiční běhání.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0-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2026-10-27T04:21:51+01:00</dcterms:created>
  <dcterms:modified xsi:type="dcterms:W3CDTF">2026-10-27T04:21:51+01:00</dcterms:modified>
</cp:coreProperties>
</file>

<file path=docProps/custom.xml><?xml version="1.0" encoding="utf-8"?>
<Properties xmlns="http://schemas.openxmlformats.org/officeDocument/2006/custom-properties" xmlns:vt="http://schemas.openxmlformats.org/officeDocument/2006/docPropsVTypes"/>
</file>