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vložilo do historických domů miliony korun</w:t>
      </w:r>
    </w:p>
    <w:p>
      <w:pPr/>
      <w:r>
        <w:rPr>
          <w:b w:val="1"/>
          <w:bCs w:val="1"/>
        </w:rPr>
        <w:t xml:space="preserve">Radnice investovala do renovace tří měšťanských domů v památkové rezervaci zhruba 26 milionů korun. Opravy se nejčastěji týkaly střech a krovů, ale také třeba oken nebo interiérů.</w:t>
      </w:r>
    </w:p>
    <w:p>
      <w:pPr/>
      <w:r>
        <w:rPr/>
        <w:t xml:space="preserve">Od května do října letošního roku trvala rekonstrukce měšťanského domu na Masarykově náměstí číslo popisné 16, ve kterém se v přízemí nachází prodejna potravin a v patrech byty. Renovace historické nemovitosti, která je majetkem města, stála 6,8 milionu korun. </w:t>
      </w:r>
    </w:p>
    <w:p>
      <w:pPr/>
      <w:r>
        <w:rPr>
          <w:b w:val="1"/>
          <w:bCs w:val="1"/>
        </w:rPr>
        <w:t xml:space="preserve">Václav Dobrozemský (ODS), 2. místostarosta Nového Jičína: </w:t>
      </w:r>
      <w:r>
        <w:rPr/>
        <w:t xml:space="preserve">“Předmětem té revitalizace byla oprava a zateplení střechy, výměna krovů, rekonstrukce schodiště a oprava komínů.”</w:t>
      </w:r>
    </w:p>
    <w:p>
      <w:pPr/>
      <w:r>
        <w:rPr>
          <w:b w:val="1"/>
          <w:bCs w:val="1"/>
        </w:rPr>
        <w:t xml:space="preserve">Marie Machková, tisková mluvčí města Nový Jičín: </w:t>
      </w:r>
      <w:r>
        <w:rPr/>
        <w:t xml:space="preserve">“Sanací prošlo sedm komínů. Na střechu se doplnily zábrany proti sesunutí sněhu. Do okapů jsme nechali nainstalovat topný kabel, který v zimě zajistí odtávání ledu, aby se netvořily rampouchy a neohrožovaly chodce.“ </w:t>
      </w:r>
    </w:p>
    <w:p>
      <w:pPr/>
      <w:r>
        <w:rPr/>
        <w:t xml:space="preserve">Už před několika týdny také skončily práce v další historické budově v centru, která je známá jako dům U Bílého Anděla. Investiční záměr se tu týkal především interiéru, uvnitř byly vybudovány dva nové byty, které nyní radnice nabízí k pronájmu. </w:t>
      </w:r>
    </w:p>
    <w:p>
      <w:pPr/>
      <w:r>
        <w:rPr>
          <w:b w:val="1"/>
          <w:bCs w:val="1"/>
        </w:rPr>
        <w:t xml:space="preserve">Václav Dobrozemský (ODS), 2. místostarosta Nového Jičína: </w:t>
      </w:r>
      <w:r>
        <w:rPr/>
        <w:t xml:space="preserve">“Zároveň v letošním roce taktéž proběhla obnova fasády tohoto objektu, která byla financována z příspěvku Ministerstva kultury. Kromě toho město pokračuje i v opravách a revitalizaci objektu radnice. V letošním roce taktéž z příspěvku ministerstva kultury se podařila vyměnit část historických oken na budově radnice z ulice Lidická.” </w:t>
      </w:r>
    </w:p>
    <w:p>
      <w:pPr/>
      <w:r>
        <w:rPr/>
        <w:t xml:space="preserve">A dotace z ministerstva kultury mimochodem podpořila také výměnu výloh v domě na Masarykově náměstí, kde bývala cykloprodejna. </w:t>
      </w:r>
    </w:p>
    <w:p>
      <w:pPr/>
      <w:r>
        <w:rPr>
          <w:b w:val="1"/>
          <w:bCs w:val="1"/>
        </w:rPr>
        <w:t xml:space="preserve">Marie Machková, tisková mluvčí města Nový Jičín: </w:t>
      </w:r>
      <w:r>
        <w:rPr/>
        <w:t xml:space="preserve">“Během listopadu by měla být dokončena ještě třetí probíhající revitalizace domu, který stojí v rohu náměstí a ulice Dobrovského. Zde je předmětem prací výměna střešního pláště, oken a zateplení vnitrobloku.”  </w:t>
      </w:r>
    </w:p>
    <w:p>
      <w:pPr/>
      <w:r>
        <w:rPr>
          <w:b w:val="1"/>
          <w:bCs w:val="1"/>
        </w:rPr>
        <w:t xml:space="preserve">Václav Dobrozemský (ODS), 2. místostarosta Nového Jičína: </w:t>
      </w:r>
      <w:r>
        <w:rPr/>
        <w:t xml:space="preserve">“Celkové náklady na revitalizaci těchto tři domů dosáhly částky 26 milionů korun. Kromě toho nezanedbáváme ani revitalizaci bytového fondu v ostatních částech města. V letošním roce probíhá výměna objektových předávacích stanic ve vymezených bytových domech.”</w:t>
      </w:r>
    </w:p>
    <w:p>
      <w:pPr/>
      <w:r>
        <w:rPr/>
        <w:t xml:space="preserve">Práce na zařízeních, které zajišťují dodávku tepla a teplé vody do jednotlivých bytů, probíhají od konce září v domech na Zborovské 11, Revoluční 36, Nerudova 1 a 13. Za tento projekt zaplatí město 3,7 milionu korun. </w:t>
      </w:r>
    </w:p>
    <w:p>
      <w:pPr/>
      <w:r>
        <w:rPr>
          <w:b w:val="1"/>
          <w:bCs w:val="1"/>
        </w:rPr>
        <w:t xml:space="preserve">Václav Dobrozemský (ODS), 2. místostarosta Nového Jičína: </w:t>
      </w:r>
      <w:r>
        <w:rPr/>
        <w:t xml:space="preserve">“Ale taktéž je nachystána rekonstrukce, respektive projekt na rekonstrukci bývalého bytového podniku města na Masarykově náměstí a ulici Jungmannova, a taktéž na objekt Jungmannova a 5. května a objekt na generála Hlaďo, kde se nachází mimo jiné cestovní kancelář Čedok.” </w:t>
      </w:r>
    </w:p>
    <w:p>
      <w:pPr/>
      <w:r>
        <w:rPr/>
        <w:t xml:space="preserve">---</w:t>
      </w:r>
    </w:p>
    <w:p>
      <w:pPr>
        <w:pStyle w:val="Heading1"/>
      </w:pPr>
      <w:r>
        <w:rPr>
          <w:sz w:val="36"/>
          <w:szCs w:val="36"/>
        </w:rPr>
        <w:t xml:space="preserve">Lidé putovali centrem se skleničkou vína v ruce</w:t>
      </w:r>
    </w:p>
    <w:p>
      <w:pPr/>
      <w:r>
        <w:rPr>
          <w:b w:val="1"/>
          <w:bCs w:val="1"/>
        </w:rPr>
        <w:t xml:space="preserve">Konal se Vinný trh s putováním, který proměnil historické centrum města ve vinařskou stezku. Trasa měla necelé dva kilometry a bylo na ní devět degustačních zastávek.</w:t>
      </w:r>
    </w:p>
    <w:p>
      <w:pPr/>
      <w:r>
        <w:rPr/>
        <w:t xml:space="preserve">Start a cíl novojičínské vinné stezky byl v domě na ulici 28. října, kde účastníky vítala moderní cimbálová muzika Poštár. Vyzvedout si tu mohli degustační set, který obsahoval  skleničku s originálním logem akce a degustační kartu. </w:t>
      </w:r>
    </w:p>
    <w:p>
      <w:pPr/>
      <w:r>
        <w:rPr>
          <w:b w:val="1"/>
          <w:bCs w:val="1"/>
        </w:rPr>
        <w:t xml:space="preserve">Nikola Maňáková, Návštěvnické centrum Nový Jičín: </w:t>
      </w:r>
      <w:r>
        <w:rPr/>
        <w:t xml:space="preserve">“Letos je jako na už pátý ročník, s tím, že letos potřetí putujeme v centru města. Zakoupit si tady můžu takový degustační set, což je letošní novinka, kdy od nás dostanou tužku, brožuru, kde je znám vín, které vinotéky nabízejí, a skleníčku samozřejmě. A skleniček s novým logem máme připravených přes 800, když dojdou ty nové, tak máme v zásobě ještě ty z minulých let, včetně brožur. Vinný trh je otevřený asi dvě a půl hodiny a v tuto chvíli už je vydaných přes 500 skleniček, takže účast je opravdu veliká a ještě očekáváme další návštěvníky.”</w:t>
      </w:r>
    </w:p>
    <w:p>
      <w:pPr/>
      <w:r>
        <w:rPr/>
        <w:t xml:space="preserve">Na trase putování bylo devět zastávek, byly mezi nimi vinotéky, kavárny a jedna restaurace. Počasí akci přálo a tam, kde mohli, umístili degustační místo ven.  </w:t>
      </w:r>
    </w:p>
    <w:p>
      <w:pPr/>
      <w:r>
        <w:rPr>
          <w:b w:val="1"/>
          <w:bCs w:val="1"/>
        </w:rPr>
        <w:t xml:space="preserve">Bohumír Vykoupil, Caffe Caffe: </w:t>
      </w:r>
      <w:r>
        <w:rPr/>
        <w:t xml:space="preserve">“Jsem tradiční účastník od první počátku. Myslím si, že ten pochod je vydařený, je to koncept, který má úspěch. Myslím, že lidé se baví. My jsme si připravili, máme od našeho vinaře z Mikulova vína, od suchých, polosuchých, po sladké, potom nějaké zahraniční dvě až tři vína, plus grilovanou kýtu, nějaké mističky s pochutinami. Večer bude i ohýnek, aby se lidi ohřáli, takže já si myslím, že to bude úplně v pořádku.”</w:t>
      </w:r>
    </w:p>
    <w:p>
      <w:pPr/>
      <w:r>
        <w:rPr>
          <w:b w:val="1"/>
          <w:bCs w:val="1"/>
        </w:rPr>
        <w:t xml:space="preserve">Pavel Merenda, Pino Café: </w:t>
      </w:r>
      <w:r>
        <w:rPr/>
        <w:t xml:space="preserve">“Za mě osobně jedna z nejlepších akcí z celého roku. Jednoznačně po slavnostech Vinný trh s putováním, to je úžasná myšlenka v tom, že se propojují lidi, propojují se kavárny, propojují se místa, takže já osobně si myslím, že to je to nejlepší, co Jičín mohl vymyslet. Máme možnost degustací vín z michelinských restaurací z Londýna, z Brna, z Tokia. Máme tady možnost vyzkoušení vín z Itálie, Španělska a České republiky.”</w:t>
      </w:r>
    </w:p>
    <w:p>
      <w:pPr/>
      <w:r>
        <w:rPr>
          <w:b w:val="1"/>
          <w:bCs w:val="1"/>
        </w:rPr>
        <w:t xml:space="preserve">návštěvníci akce: </w:t>
      </w:r>
    </w:p>
    <w:p>
      <w:pPr/>
      <w:r>
        <w:rPr/>
        <w:t xml:space="preserve">“Akce se nám líbí, zatím jsem ochutnali šest druhů vín.”  </w:t>
      </w:r>
    </w:p>
    <w:p>
      <w:pPr/>
      <w:r>
        <w:rPr/>
        <w:t xml:space="preserve">“Akce je hezká.”</w:t>
      </w:r>
    </w:p>
    <w:p>
      <w:pPr/>
      <w:r>
        <w:rPr/>
        <w:t xml:space="preserve">“Je to moc hezké, jsem tady už podruhé, a zatím fajn, začínáme, tak uvidíme, kam nás to dovede.”</w:t>
      </w:r>
    </w:p>
    <w:p>
      <w:pPr/>
      <w:r>
        <w:rPr>
          <w:b w:val="1"/>
          <w:bCs w:val="1"/>
        </w:rPr>
        <w:t xml:space="preserve">Nikola Maňáková, Návštěvnické centrum Nový Jičín: </w:t>
      </w:r>
      <w:r>
        <w:rPr/>
        <w:t xml:space="preserve">“Letos nově máme třeba koňský povoz, kdy se návštěvníci zdarma mohou svézt koňským povozem právě po centru města. Tady již tradičně cimbálová muzika a kapela Piko Belle, s tím, že vlastně i zapojená místa mají svůj program. Například Korek 21, co jsem viděla, tak mají DJe, tak samo naproti kavárna Proč NE, i Pino má svůj program.”</w:t>
      </w:r>
    </w:p>
    <w:p>
      <w:pPr/>
      <w:r>
        <w:rPr/>
        <w:t xml:space="preserve">Ten, kdo zvládl obejít všechny ochutnávky a posbíral razítka do karty, byl o půl osmé večer zařazen do losování o ceny. Tou hlavní byl víkendový pobyt s degustací vín. </w:t>
      </w:r>
    </w:p>
    <w:p>
      <w:pPr/>
      <w:r>
        <w:rPr/>
        <w:t xml:space="preserve">---</w:t>
      </w:r>
    </w:p>
    <w:p>
      <w:pPr>
        <w:pStyle w:val="Heading1"/>
      </w:pPr>
      <w:r>
        <w:rPr>
          <w:sz w:val="36"/>
          <w:szCs w:val="36"/>
        </w:rPr>
        <w:t xml:space="preserve">Discgolfisté ukončili sezonu nočním turnajem</w:t>
      </w:r>
    </w:p>
    <w:p>
      <w:pPr/>
      <w:r>
        <w:rPr>
          <w:b w:val="1"/>
          <w:bCs w:val="1"/>
        </w:rPr>
        <w:t xml:space="preserve">Klub Moravian Gators pořádal na Bochetě noční discgolfový turnaj. Hrálo se se speciálními svítícími disky, které létaly do košů osvětlenými led pásky.</w:t>
      </w:r>
    </w:p>
    <w:p>
      <w:pPr/>
      <w:r>
        <w:rPr/>
        <w:t xml:space="preserve">Vlajkovou domácí akcí discgolfového klubu Moravian Gators Nový Jičín je zářijový turnaj na Svinci, který se letos stal dokonce součástí prestižní evropské série Disc Golf Pro Tour. Kromě toho klub pořádá Novojičínskou discgolfovou ligu, na jaře ji zahajuje podnik ve Smetanových sadech a na konec sezony je speciální noční turnaj. Ten se teď konal na hřišti DiscGolfPark Bocheta. </w:t>
      </w:r>
    </w:p>
    <w:p>
      <w:pPr/>
      <w:r>
        <w:rPr>
          <w:b w:val="1"/>
          <w:bCs w:val="1"/>
        </w:rPr>
        <w:t xml:space="preserve">Jan Šajnar, Moravian Gators Nový Jičín: </w:t>
      </w:r>
      <w:r>
        <w:rPr/>
        <w:t xml:space="preserve">“Večerní discgolf je o tom, že sejdeme parta nadšenců, která hraje discgolf na osvětlené koše, máme osvětlené výhoziště. Snažíme se to udělat tak, aby to bylo barevné, tím pádem zajímavé. Pro lidi je to atraktivnější než přes ten den, kdy to znají. Večer vám spoustu překážek zmizí v té tmě a vidíte jen osvětlené cíle, po kterých utočíte a můžete hrát i líp než přes den. To je ta zábava a to zajímavé na tom večerním discgolfu.”</w:t>
      </w:r>
    </w:p>
    <w:p>
      <w:pPr/>
      <w:r>
        <w:rPr/>
        <w:t xml:space="preserve">Hráči za tmy používají také speciální disky nasvícené UV světlem a ty mají jednu obrovskou výhodu. </w:t>
      </w:r>
    </w:p>
    <w:p>
      <w:pPr/>
      <w:r>
        <w:rPr>
          <w:b w:val="1"/>
          <w:bCs w:val="1"/>
        </w:rPr>
        <w:t xml:space="preserve">Jan Šajnar, Moravian Gators Nový Jičín: </w:t>
      </w:r>
      <w:r>
        <w:rPr/>
        <w:t xml:space="preserve">“Neztrácí se. Tím, že je nasvícený, tak se hledá líp než ve dne.”</w:t>
      </w:r>
    </w:p>
    <w:p>
      <w:pPr/>
      <w:r>
        <w:rPr/>
        <w:t xml:space="preserve">Turnaje se na Bochetě za tmy zúčastnilo ve čtyřech kategoriích 45 hráčů. Hrálo se na zkráceném hřišti. </w:t>
      </w:r>
    </w:p>
    <w:p>
      <w:pPr/>
      <w:r>
        <w:rPr>
          <w:b w:val="1"/>
          <w:bCs w:val="1"/>
        </w:rPr>
        <w:t xml:space="preserve">Jan Šajnar, Moravian Gators Nový Jičín: </w:t>
      </w:r>
      <w:r>
        <w:rPr/>
        <w:t xml:space="preserve">“To je zásadní kvůli bezpečnosti, to hřiště tady více možností nenabízí na ten noční discgolf, abychom dodržovali nějaká bezpečnostní pravidla, takže hrajeme na devět upravených košů.”  </w:t>
      </w:r>
    </w:p>
    <w:p>
      <w:pPr/>
      <w:r>
        <w:rPr>
          <w:b w:val="1"/>
          <w:bCs w:val="1"/>
        </w:rPr>
        <w:t xml:space="preserve">Daniel Večeř, účastník turnaje, Discgolf Club Wild Eagles Králíky:</w:t>
      </w:r>
      <w:r>
        <w:rPr/>
        <w:t xml:space="preserve"> “My jsme přijeli se synem a je to vlastně po mých jedenácti letech aktivního hraní discgolfu první noční turnaj. Syn to hraje letos poprvé, stejně jako začal letos ten discgolf hrát. Zatím to vypadá zajímavě, těšíme se na to, hlavně jedenáctiletý syn se na to těší.”</w:t>
      </w:r>
    </w:p>
    <w:p>
      <w:pPr/>
      <w:r>
        <w:rPr>
          <w:b w:val="1"/>
          <w:bCs w:val="1"/>
        </w:rPr>
        <w:t xml:space="preserve">Dalibor Večeř, účastník turnaje, Discgolf Club Wild Eagles Králíky:</w:t>
      </w:r>
      <w:r>
        <w:rPr/>
        <w:t xml:space="preserve"> “Ještě jsem nikde neviděl takové svítící disky v realitě. A těším se.”</w:t>
      </w:r>
    </w:p>
    <w:p>
      <w:pPr/>
      <w:r>
        <w:rPr>
          <w:b w:val="1"/>
          <w:bCs w:val="1"/>
        </w:rPr>
        <w:t xml:space="preserve">Jan Šajnar, Moravian Gators Nový Jičín: </w:t>
      </w:r>
      <w:r>
        <w:rPr/>
        <w:t xml:space="preserve">“Noční akce děláme dvě, většinou je jedna spojená s Moravian Open na Svinci a druhá je součástí naší Novojičínské discgolfové tour, kdy to je vždycky poslední zastávka, vyhlašují se vítězové ligy, kdy budou přepočítány body za šest odehraných turnajů a bude vyhlášení a potom menší možná partoška.”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11-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2026-11-03T11:50:22+01:00</dcterms:created>
  <dcterms:modified xsi:type="dcterms:W3CDTF">2026-11-03T11:50:22+01:00</dcterms:modified>
</cp:coreProperties>
</file>

<file path=docProps/custom.xml><?xml version="1.0" encoding="utf-8"?>
<Properties xmlns="http://schemas.openxmlformats.org/officeDocument/2006/custom-properties" xmlns:vt="http://schemas.openxmlformats.org/officeDocument/2006/docPropsVTypes"/>
</file>