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hokejisté si zahrají na ODM 2012 finále</w:t>
      </w:r>
    </w:p>
    <w:p>
      <w:pPr/>
      <w:r>
        <w:rPr/>
        <w:t xml:space="preserve">Rychle se dostal do dvougólového vedení. Pak však přišlo polevení a soupeř dvěma rychlými góly skóre srovnal. Asi rozhodující okamžik přišel ve druhé třetině, kdy se modrobílým opět podařilo chytit tempo hry a vstřelit, jak se později ukázalo, vítězný a postupový gól. V nervózní poslední třetině pak domácí hokejisté přidali čtvrtý zásah do zlínské branky a když soupeř v poslední minutě odvolal gólmana, přidali při power play gól a upravili tak na konečných 5:2.</w:t>
      </w:r>
    </w:p>
    <w:p>
      <w:pPr/>
      <w:r>
        <w:rPr>
          <w:i w:val="1"/>
          <w:iCs w:val="1"/>
        </w:rPr>
        <w:t xml:space="preserve">„Chvílemi jsme měli i štěstí, ale to k hokeji patří. Myslím, že jsme postoupili zaslouženě,"</w:t>
      </w:r>
      <w:r>
        <w:rPr/>
        <w:t xml:space="preserve"> řekl Petr Šendera, kapitán Moravskoslezského kraje.</w:t>
      </w:r>
    </w:p>
    <w:p>
      <w:pPr/>
      <w:r>
        <w:rPr/>
        <w:t xml:space="preserve">„</w:t>
      </w:r>
      <w:r>
        <w:rPr>
          <w:i w:val="1"/>
          <w:iCs w:val="1"/>
        </w:rPr>
        <w:t xml:space="preserve">My jsme chtěli udržet vyrovnaný stav co nejdéle, ale dostali jsme ve druhé třetině třetí gól, ze kterého jsme se už nevzpamatovali. Soupeři gratuluji,"</w:t>
      </w:r>
      <w:r>
        <w:rPr/>
        <w:t xml:space="preserve"> sportovně popřál trenér Zlínského kraje Radek Pšurný. A jeho protějšek, René Mucha si opět přeje, aby to nebylo pro jeho svěřence poslední vítězství. </w:t>
      </w:r>
      <w:r>
        <w:rPr>
          <w:i w:val="1"/>
          <w:iCs w:val="1"/>
        </w:rPr>
        <w:t xml:space="preserve">„Byla by škoda neudělat ten poslední krok!"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97/domaci-hokejiste-si-zahraji-na-odm-2012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2026-07-23T23:02:06+02:00</dcterms:created>
  <dcterms:modified xsi:type="dcterms:W3CDTF">2026-07-23T23:02:06+02:00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