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s číslem deset</w:t>
      </w:r>
    </w:p>
    <w:p>
      <w:pPr/>
      <w:r>
        <w:rPr/>
        <w:t xml:space="preserve">Na dětském hřišti na sídlišti K Hájku se zub času viditelně projevil, podobně na tom ještě nedávno byla také hrací plocha na ulici Marie Majerové, která je už dnes v celém novém.</w:t>
      </w:r>
    </w:p>
    <w:p>
      <w:pPr/>
      <w:r>
        <w:rPr/>
        <w:t xml:space="preserve">První děti už hřiště samozřejmě otestovaly. Anketa, děti: 1. </w:t>
      </w:r>
      <w:r>
        <w:rPr>
          <w:i w:val="1"/>
          <w:iCs w:val="1"/>
        </w:rPr>
        <w:t xml:space="preserve">„Mně se nejvíc líbí ta pyramida."</w:t>
      </w:r>
      <w:r>
        <w:rPr/>
        <w:t xml:space="preserve"> 2. </w:t>
      </w:r>
      <w:r>
        <w:rPr>
          <w:i w:val="1"/>
          <w:iCs w:val="1"/>
        </w:rPr>
        <w:t xml:space="preserve">„Ta houpačka je super, protože se rychle houpe." </w:t>
      </w:r>
      <w:r>
        <w:rPr/>
        <w:t xml:space="preserve">3. </w:t>
      </w:r>
      <w:r>
        <w:rPr>
          <w:i w:val="1"/>
          <w:iCs w:val="1"/>
        </w:rPr>
        <w:t xml:space="preserve">„Mně se tady líbí všechno."</w:t>
      </w:r>
      <w:r>
        <w:rPr/>
        <w:t xml:space="preserve">   Každoročně město rekonstruuje několik hřišť. Investice se vesměs pohybovaly od půl do třech milionu korun, na hřišti na ulici Marie Majerové byly ale náklady nejvyšší, okolo 4 a půl milionů korun.</w:t>
      </w:r>
    </w:p>
    <w:p>
      <w:pPr/>
      <w:r>
        <w:rPr/>
        <w:t xml:space="preserve">Eva Richterová (ČSSD), primátorka Frýdku-Místku: </w:t>
      </w:r>
      <w:r>
        <w:rPr>
          <w:i w:val="1"/>
          <w:iCs w:val="1"/>
        </w:rPr>
        <w:t xml:space="preserve">„Investice byla vysoká, neboť bylo třeba zbavit celý pozemek podzemních vod, protože tam dříve bývaly bažiny. Pro tuto stavbu bylo nutné tento problém vyřešit, zároveň se tím pomohlo také panelovým domům, které bojovaly s vlhkostí."</w:t>
      </w:r>
      <w:r>
        <w:rPr/>
        <w:t xml:space="preserve">   Michal Pobucký (ČSSD), náměstek primátorky FM: </w:t>
      </w:r>
      <w:r>
        <w:rPr>
          <w:i w:val="1"/>
          <w:iCs w:val="1"/>
        </w:rPr>
        <w:t xml:space="preserve">„Byl bych rád, kdyby se nám podařilo v tomto roce uskutečnit výstavby dalších tří hřišť. Otázkou ale budou finance, protože s příchodem ekonomické krize budeme dělat velké škrty v rozpočtu, proto budu rád, když uděláme alespoň hřiště dvě."</w:t>
      </w:r>
      <w:r>
        <w:rPr/>
        <w:t xml:space="preserve">   Letos má podlehnout opravám dětské hřiště na ulici Nad Lipinou nebo třeba na sídlišti K Hájku.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26/detske-hriste-s-cislem-d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2026-04-05T20:30:06+02:00</dcterms:created>
  <dcterms:modified xsi:type="dcterms:W3CDTF">2026-04-05T20:30:06+02:00</dcterms:modified>
</cp:coreProperties>
</file>

<file path=docProps/custom.xml><?xml version="1.0" encoding="utf-8"?>
<Properties xmlns="http://schemas.openxmlformats.org/officeDocument/2006/custom-properties" xmlns:vt="http://schemas.openxmlformats.org/officeDocument/2006/docPropsVTypes"/>
</file>