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ocenil pracovníky Sociálních služeb města Havířova</w:t>
      </w:r>
    </w:p>
    <w:p>
      <w:pPr/>
      <w:r>
        <w:rPr/>
        <w:t xml:space="preserve">Na počátku v roce 1994 měly sociální služby města Havířova jen 28 zaměstnanců. Dnes má zařízení 126 kmenových a zhruba 70 externích pracovníků. Sociální služby nabízení komplexní služby a patří mezi nejvíc uznávané zařízení tohoto typu v České republice. Za tímto dobrým kreditem stojí právě zaměstnanci, kterých si váží i vedení města. Ti nejlepší pracovníci v denním stacionáři získali cenu primátora.</w:t>
      </w:r>
    </w:p>
    <w:p>
      <w:pPr/>
      <w:r>
        <w:rPr/>
        <w:t xml:space="preserve">Milan Černý, ředitel SsmH: </w:t>
      </w:r>
      <w:r>
        <w:rPr>
          <w:i w:val="1"/>
          <w:iCs w:val="1"/>
        </w:rPr>
        <w:t xml:space="preserve">„Měli jsme šťastnou ruku při volbě zaměstnanců a v podstatě oni, celý ten tým, to dotáhli do takového závěr, tak jak nyní všechno vidíte. Úsměv na tvářích našich klientů."</w:t>
      </w:r>
    </w:p>
    <w:p>
      <w:pPr/>
      <w:r>
        <w:rPr/>
        <w:t xml:space="preserve">Zdeněk Osmanczyk, primátor města Havířov: </w:t>
      </w:r>
      <w:r>
        <w:rPr>
          <w:i w:val="1"/>
          <w:iCs w:val="1"/>
        </w:rPr>
        <w:t xml:space="preserve">„Já jsem si dovolil ocenit alespoň dvě pracovnice, které pracovali v terénu. Jsou to pracovnice, které odvedly velký kus práce nejen pro sociální služby, ale pro celé město. Jsem rád, že jsem na místě, kde jsou služby poskytovány, mezi našimi seniory." </w:t>
      </w:r>
    </w:p>
    <w:p>
      <w:pPr/>
      <w:r>
        <w:rPr/>
        <w:t xml:space="preserve">Pobytová služba - respitní péče. Právě zde pracují obě oceněné ženy.</w:t>
      </w:r>
    </w:p>
    <w:p>
      <w:pPr/>
      <w:r>
        <w:rPr/>
        <w:t xml:space="preserve">Martina Handlová: </w:t>
      </w:r>
      <w:r>
        <w:rPr>
          <w:i w:val="1"/>
          <w:iCs w:val="1"/>
        </w:rPr>
        <w:t xml:space="preserve">"Tato práce mě velice naplňuje, moc se mi líbí. To, že jsem dostala cenu, je zásluhou celého kolektivu na respitu."</w:t>
      </w:r>
    </w:p>
    <w:p>
      <w:pPr/>
      <w:r>
        <w:rPr/>
        <w:t xml:space="preserve">Renáta Vávrová: </w:t>
      </w:r>
      <w:r>
        <w:rPr>
          <w:i w:val="1"/>
          <w:iCs w:val="1"/>
        </w:rPr>
        <w:t xml:space="preserve">„Na respitním oddělení práce motivuje. Vidím kolik pokroků udělají naši klienti, kteří k nám přijdou. Nechodí a od nás odchází, jako chodící."</w:t>
      </w:r>
    </w:p>
    <w:p>
      <w:pPr/>
      <w:r>
        <w:rPr/>
        <w:t xml:space="preserve">Po vyhodnocení nejlepších pracovníků se v denním stacionáři rozběhla zábava. Senioři ukázali, že dobrá nálada je klíčem ke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0313/primator-ocenil-pracovniky-socialnich-sluzeb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2026-04-05T07:52:56+02:00</dcterms:created>
  <dcterms:modified xsi:type="dcterms:W3CDTF">2026-04-05T07:52:56+02:00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