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24.2.2012,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kraji hrozí rušení sociálních služeb kvůli nedostatku peněz</w:t>
      </w:r>
    </w:p>
    <w:p>
      <w:pPr/>
      <w:r>
        <w:rPr/>
        <w:t xml:space="preserve">Romana Bélová, Slezská diakonie:</w:t>
      </w:r>
      <w:r>
        <w:rPr>
          <w:i w:val="1"/>
          <w:iCs w:val="1"/>
        </w:rPr>
        <w:t xml:space="preserve"> "Naši uživatelé jsou velmi ohroženi tím, že se u nich budou projevovat tzv. sekundární dopady. U lidí s mentálním postižením může jít o to, že ztratí veškerou strukturu dne." </w:t>
      </w:r>
    </w:p>
    <w:p>
      <w:pPr/>
      <w:r>
        <w:rPr/>
        <w:t xml:space="preserve">V Moravskoslezském kraji hrozí uzavření asi 117 sociálních služeb jako jsou například chráněné dílny, denní centra nebo noclehárny pro bezdomovce. Celkem by rušení mohlo mít dopad až na 3 tisíce klientů a o práci by mohlo přijít asi 465 lidí. Krajský úřad se snaží pomoci, ale finance jsou omezené a tak prozatím vyhlásil program na podporu běžných výdajů výši 5 milionů korun.</w:t>
      </w:r>
    </w:p>
    <w:p>
      <w:pPr/>
      <w:r>
        <w:rPr/>
        <w:t xml:space="preserve">Svatomír Recman (KSČM), náměstek hejtmana MS kraje: </w:t>
      </w:r>
      <w:r>
        <w:rPr>
          <w:i w:val="1"/>
          <w:iCs w:val="1"/>
        </w:rPr>
        <w:t xml:space="preserve">"Stále budeme jednat a budeme oslovovat ministerstvo, protože ta vina je na ministerstvu práce a sociálních věcí to není vina MS kraje."</w:t>
      </w:r>
    </w:p>
    <w:p>
      <w:pPr/>
      <w:r>
        <w:rPr/>
        <w:t xml:space="preserve">Lukáš Curylo, ředitel Diecézní charity: </w:t>
      </w:r>
      <w:r>
        <w:rPr>
          <w:i w:val="1"/>
          <w:iCs w:val="1"/>
        </w:rPr>
        <w:t xml:space="preserve">"My jako neziskovky souhlasíme s tím, že ten problém je na straně ministerstva práce a sociálních věcí. Dnes to ale vnímáme tak, že i kraj k tomu musí zaujmout nějaký postoj." </w:t>
      </w:r>
    </w:p>
    <w:p>
      <w:pPr/>
      <w:r>
        <w:rPr/>
        <w:t xml:space="preserve">Kraj bude prostřednictvím poslanců tlačit na vládu aby chybějících asi 220 milionů dokryla. Provozovatelé sociálních služeb jsou dokonce připraveni i se svými klienty vyrazit do Prahy a protestovat přímo před Ministerstvem sociálních věcí ČR.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0411/v-kraji-hrozi-ruseni-socialnich-sluzeb-kvuli-nedostatku-pene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2026-07-09T18:16:45+02:00</dcterms:created>
  <dcterms:modified xsi:type="dcterms:W3CDTF">2026-07-09T18:16:45+02:00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