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začala výstavba kanalizace za téměř 700 milionů</w:t>
      </w:r>
    </w:p>
    <w:p>
      <w:pPr/>
      <w:r>
        <w:rPr/>
        <w:t xml:space="preserve">Výstavba za téměř 700 milionů korun, která se dotkne obyvatel Dolní a Prostřední Suché, Bludovic a Dolních Datyní. Primátor města akci zahájil slovy: </w:t>
      </w:r>
      <w:r>
        <w:rPr>
          <w:i w:val="1"/>
          <w:iCs w:val="1"/>
        </w:rPr>
        <w:t xml:space="preserve">"Tak jsem se dočkali." </w:t>
      </w:r>
    </w:p>
    <w:p>
      <w:pPr/>
      <w:r>
        <w:rPr/>
        <w:t xml:space="preserve">Zdeněk Osmanczyk, primátor města Havířova (ČSSD): </w:t>
      </w:r>
      <w:r>
        <w:rPr>
          <w:i w:val="1"/>
          <w:iCs w:val="1"/>
        </w:rPr>
        <w:t xml:space="preserve">„Dneska jsme slavnostně zahájili první a druhou etapu odkanalizování Havířova. Téměř po devíti letech příprav, projektových prací, vykupování pozemků v lokalitě Dolní a Prostření Suchá a od roku 2007 v Bludovicích a Dolních Datyních." </w:t>
      </w:r>
    </w:p>
    <w:p>
      <w:pPr/>
      <w:r>
        <w:rPr/>
        <w:t xml:space="preserve">A stavba je to velká. Potrubí 45 kilometrů dlouhé, dvě čističky, 11 přečerpavacích stanic, to vše svědčí o rozsahu. Celá akce je podpořena Evropskou unií.</w:t>
      </w:r>
    </w:p>
    <w:p>
      <w:pPr/>
      <w:r>
        <w:rPr/>
        <w:t xml:space="preserve">Petr Smrček, náměstek primátora (ČSSD):</w:t>
      </w:r>
      <w:r>
        <w:rPr>
          <w:i w:val="1"/>
          <w:iCs w:val="1"/>
        </w:rPr>
        <w:t xml:space="preserve"> „Způsobilé výdaje jsou dotované z 85 procent, takže očekáváme dotaci ve výši cca 400 milionů korun. Samozřejmě bude se to odvíjet od způsobilosti výdajů a kontroly nákladů, které jsou spojené se stavbou." </w:t>
      </w:r>
    </w:p>
    <w:p>
      <w:pPr/>
      <w:r>
        <w:rPr/>
        <w:t xml:space="preserve">Se stavbou kanalizace město začne v Dolní - Suché na ulici Výletní a Šumbarská.</w:t>
      </w:r>
    </w:p>
    <w:p>
      <w:pPr/>
      <w:r>
        <w:rPr/>
        <w:t xml:space="preserve">Radoslav Basel, vedoucí odboru investic MmH:</w:t>
      </w:r>
      <w:r>
        <w:rPr>
          <w:i w:val="1"/>
          <w:iCs w:val="1"/>
        </w:rPr>
        <w:t xml:space="preserve"> „Práce budeme koordinovat s občany města, protože budeme zřizovat odbočky k jejich nemovitostem. V rámci celého Havířova hodláme napojit zhruba 1050 nemovitostí. V této fázi jsme domluveni zhruba s 800 občany." </w:t>
      </w:r>
    </w:p>
    <w:p>
      <w:pPr/>
      <w:r>
        <w:rPr/>
        <w:t xml:space="preserve">Zahájení výstavby kanalizace za občany uvítali předsedové občanských komisí.</w:t>
      </w:r>
    </w:p>
    <w:p>
      <w:pPr/>
      <w:r>
        <w:rPr/>
        <w:t xml:space="preserve">Jiří Špiřík, předseda občanské komise Dolní-Suchá:</w:t>
      </w:r>
      <w:r>
        <w:rPr>
          <w:i w:val="1"/>
          <w:iCs w:val="1"/>
        </w:rPr>
        <w:t xml:space="preserve"> „Už je to mnoho let, kdy jsme se snažili, aby v Dolní a Prostřední Suché kanalizace byla a aby se začalo něco dělat." </w:t>
      </w:r>
    </w:p>
    <w:p>
      <w:pPr/>
      <w:r>
        <w:rPr/>
        <w:t xml:space="preserve">Ukončení celé stavby je naplánováno na září roku 2013. První domy by ale už mohly být na novou kanalizaci napojeny na jaře příštího roku. Veškeré potřebné informace občané naleznou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0567/v-havirove-zacala-vystavba-kanalizace-za-temer-70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2026-04-03T08:50:00+02:00</dcterms:created>
  <dcterms:modified xsi:type="dcterms:W3CDTF">2026-04-03T08:50:00+02:00</dcterms:modified>
</cp:coreProperties>
</file>

<file path=docProps/custom.xml><?xml version="1.0" encoding="utf-8"?>
<Properties xmlns="http://schemas.openxmlformats.org/officeDocument/2006/custom-properties" xmlns:vt="http://schemas.openxmlformats.org/officeDocument/2006/docPropsVTypes"/>
</file>