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Opilec napadl v Karviné posádku sanitky</w:t>
      </w:r>
    </w:p>
    <w:p>
      <w:pPr/>
      <w:r>
        <w:rPr/>
        <w:t xml:space="preserve">Václav Ožana, mluvčí MP: </w:t>
      </w:r>
      <w:r>
        <w:rPr>
          <w:i w:val="1"/>
          <w:iCs w:val="1"/>
        </w:rPr>
        <w:t xml:space="preserve">"Když jsme dorazili na místo, viděli jsme, že sanita stojí opuštěná na komunikaci a personál musel před agresivním pacientem prchnout. Proto jsem agresivního muže zpacifikovali, bylo</w:t>
      </w:r>
      <w:r>
        <w:rPr/>
        <w:t xml:space="preserve"> </w:t>
      </w:r>
      <w:r>
        <w:rPr>
          <w:i w:val="1"/>
          <w:iCs w:val="1"/>
        </w:rPr>
        <w:t xml:space="preserve">použito pout a následně jsme jej přepravovali k ošetření a vyšetření do karvinské nemocnice."</w:t>
      </w:r>
    </w:p>
    <w:p>
      <w:pPr/>
      <w:r>
        <w:rPr/>
        <w:t xml:space="preserve">Po ošetření v nemocnici skončil pacient na záchytce. I tam musel personál přivolat strážníky, protože opilec v agresivitě pokračoval a ničil vybavení pokoje záchytky. Za profesionální zákrok obdrželi strážníci děkovný mail vedoucího lékaře rychlé lékařské pomoci Martina Pawlase. Zásah strážníků byl podle něj profesionální, pomohli ochránit zařízení sanity před poškozením, nedošlo k materiálním škodám ani k fyzickému napadení posádky sanity.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573/opilec-napadl-v-karvine-posadku-sani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2026-08-05T08:28:51+02:00</dcterms:created>
  <dcterms:modified xsi:type="dcterms:W3CDTF">2026-08-05T08:28:51+02:00</dcterms:modified>
</cp:coreProperties>
</file>

<file path=docProps/custom.xml><?xml version="1.0" encoding="utf-8"?>
<Properties xmlns="http://schemas.openxmlformats.org/officeDocument/2006/custom-properties" xmlns:vt="http://schemas.openxmlformats.org/officeDocument/2006/docPropsVTypes"/>
</file>