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muzeum rozjíždí svou 125. sezónu</w:t>
      </w:r>
    </w:p>
    <w:p>
      <w:pPr/>
      <w:r>
        <w:rPr/>
        <w:t xml:space="preserve">Letošní sezóna bude v novojičínském muzeu plná významných výročí, vedle svých 125. narozenin bude připomínat například 420. výročí narození J. A. Komenského nebo 100 let od narození novojičínského malíře Hugo Bára, pro kterého muzeum chystá velkou retrospektivní výstavu, kde budou mimo jiné i dosud nezveřejněná díla.</w:t>
      </w:r>
    </w:p>
    <w:p>
      <w:pPr/>
      <w:r>
        <w:rPr/>
        <w:t xml:space="preserve">Sylva Dvořáčková, ředitelka Muzea p. o. Nový Jičín: </w:t>
      </w:r>
      <w:r>
        <w:rPr>
          <w:i w:val="1"/>
          <w:iCs w:val="1"/>
        </w:rPr>
        <w:t xml:space="preserve">"Rok 2012 bude významný ještě z jednoho důvodu, letos bude Muzeum Novojičínska zahajovat akci Muzejních nocí, je to národní zahájení, které každoročně začíná ve vybraném muzeu. Je to akce pod záštitou MSK, asociace krajů a pořádá jej asociace muzeí a galerií spolu s krajem."</w:t>
      </w:r>
    </w:p>
    <w:p>
      <w:pPr/>
      <w:r>
        <w:rPr/>
        <w:t xml:space="preserve">Jedná se o prestižní akci, na které se propagují muzea, která obdržela cenu Gloria muzealis a na Žerotínském zámku se plánuje na 18. květen. Ve stejný den startuje i stěžejní výstava roku Karel I., poslední český král. Zeptali jsme se Novojičíňáků, jak často chodí do muzeí.</w:t>
      </w:r>
    </w:p>
    <w:p>
      <w:pPr/>
      <w:r>
        <w:rPr/>
        <w:t xml:space="preserve">Anketa, obyvatelé Nového Jičína: 1. </w:t>
      </w:r>
      <w:r>
        <w:rPr>
          <w:i w:val="1"/>
          <w:iCs w:val="1"/>
        </w:rPr>
        <w:t xml:space="preserve">"Jak často? Když se dostanu do nějakého místa, tak všude."</w:t>
      </w:r>
      <w:r>
        <w:rPr/>
        <w:t xml:space="preserve"> 2.</w:t>
      </w:r>
      <w:r>
        <w:rPr>
          <w:i w:val="1"/>
          <w:iCs w:val="1"/>
        </w:rPr>
        <w:t xml:space="preserve"> "Jen při příležitosti nějakého města."</w:t>
      </w:r>
      <w:r>
        <w:rPr/>
        <w:t xml:space="preserve"> 3. </w:t>
      </w:r>
      <w:r>
        <w:rPr>
          <w:i w:val="1"/>
          <w:iCs w:val="1"/>
        </w:rPr>
        <w:t xml:space="preserve">"Když máme výlet, tak to je ihned."</w:t>
      </w:r>
      <w:r>
        <w:rPr/>
        <w:t xml:space="preserve"> 4. </w:t>
      </w:r>
      <w:r>
        <w:rPr>
          <w:i w:val="1"/>
          <w:iCs w:val="1"/>
        </w:rPr>
        <w:t xml:space="preserve">"Do muzea? Vůbec."</w:t>
      </w:r>
      <w:r>
        <w:rPr/>
        <w:t xml:space="preserve"> 5.</w:t>
      </w:r>
      <w:r>
        <w:rPr>
          <w:i w:val="1"/>
          <w:iCs w:val="1"/>
        </w:rPr>
        <w:t xml:space="preserve"> "No, nechodím, abych řekla pravdu, když jsou slavnosti, tak to určitě."</w:t>
      </w:r>
      <w:r>
        <w:rPr/>
        <w:t xml:space="preserve"> 6. </w:t>
      </w:r>
      <w:r>
        <w:rPr>
          <w:i w:val="1"/>
          <w:iCs w:val="1"/>
        </w:rPr>
        <w:t xml:space="preserve">"Já bydlím v Novém Jičíně 53 let a ještě jsem tam nebyla."</w:t>
      </w:r>
      <w:r>
        <w:rPr/>
        <w:t xml:space="preserve"> 7. </w:t>
      </w:r>
      <w:r>
        <w:rPr>
          <w:i w:val="1"/>
          <w:iCs w:val="1"/>
        </w:rPr>
        <w:t xml:space="preserve">"Nevím, kdy jsem byl naposledy."</w:t>
      </w:r>
      <w:r>
        <w:rPr/>
        <w:t xml:space="preserve"> 8. </w:t>
      </w:r>
      <w:r>
        <w:rPr>
          <w:i w:val="1"/>
          <w:iCs w:val="1"/>
        </w:rPr>
        <w:t xml:space="preserve">"Vůbec."</w:t>
      </w:r>
    </w:p>
    <w:p>
      <w:pPr/>
      <w:r>
        <w:rPr/>
        <w:t xml:space="preserve">Naštěstí existují i milovníci historie, kteří do muzeí zavítají. Například do novojičínského jich přijde téměř 60 tisíc ročně. Pokud chcete navštívit muzeum ještě v těchto dnech, máte možnost vidět výstavu skla, porcelánu a keramiky. Nejbližší akce je potom Velikonoční jarmark 31. 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657/novojicinske-muzeum-rozjizdi-svou-125-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2026-06-07T01:05:25+02:00</dcterms:created>
  <dcterms:modified xsi:type="dcterms:W3CDTF">2026-06-07T01:05:25+02:00</dcterms:modified>
</cp:coreProperties>
</file>

<file path=docProps/custom.xml><?xml version="1.0" encoding="utf-8"?>
<Properties xmlns="http://schemas.openxmlformats.org/officeDocument/2006/custom-properties" xmlns:vt="http://schemas.openxmlformats.org/officeDocument/2006/docPropsVTypes"/>
</file>