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 Frýdku-Místku přibylo</w:t>
      </w:r>
    </w:p>
    <w:p>
      <w:pPr/>
      <w:r>
        <w:rPr/>
        <w:t xml:space="preserve">Od roku 2007 Frýdku-Místku ubývali obyvatelé. Na přelomu roku 2011 a 2012 se ale všechno změnilo. Pokles se obrátil v nárůst. K 1. lednu letošního roku má město už zase skoro šedesát tisíc lidí.</w:t>
      </w:r>
    </w:p>
    <w:p>
      <w:pPr/>
      <w:r>
        <w:rPr/>
        <w:t xml:space="preserve">Žádné rozbořené domky či chátrající skelety plánovaných objektů, ale celá řada novostaveb.</w:t>
      </w:r>
    </w:p>
    <w:p>
      <w:pPr/>
      <w:r>
        <w:rPr/>
        <w:t xml:space="preserve">Eva Richtrová (ČSSD), frýdecko-místecká radní: </w:t>
      </w:r>
      <w:r>
        <w:rPr>
          <w:i w:val="1"/>
          <w:iCs w:val="1"/>
        </w:rPr>
        <w:t xml:space="preserve">"Jde vidět, že se rozvíjí hlavně rodinná bytová výstavba.  A hlavně posilují ty okrajové části. Tzn. že je tam nárůst ve Skalici, pak samozřejmě v Chlebovicích a i v těch menších částech, jako jsou Zelinkovice nebo Lískovec."</w:t>
      </w:r>
    </w:p>
    <w:p>
      <w:pPr/>
      <w:r>
        <w:rPr/>
        <w:t xml:space="preserve">Nejvíce lidí - 423 se přistěhovalo do Frýdku. Dnes v něm žije 33.026. Z okrajových částí zamířilo nejvíce lidí do Skalice. Konkrétně jich je 44. Skalice tak dnes má 1.324 obyvatel. A jaké jsou podle místních důvody zvyšujícího se počtu obyvatel?</w:t>
      </w:r>
    </w:p>
    <w:p>
      <w:pPr/>
      <w:r>
        <w:rPr/>
        <w:t xml:space="preserve">Anketa, obyvatelé FM: 1. </w:t>
      </w:r>
      <w:r>
        <w:rPr>
          <w:i w:val="1"/>
          <w:iCs w:val="1"/>
        </w:rPr>
        <w:t xml:space="preserve">"Co se mně tady líbí, tak jsou Beskydy blízko."</w:t>
      </w:r>
      <w:r>
        <w:rPr/>
        <w:t xml:space="preserve"> 2. </w:t>
      </w:r>
      <w:r>
        <w:rPr>
          <w:i w:val="1"/>
          <w:iCs w:val="1"/>
        </w:rPr>
        <w:t xml:space="preserve">"Tak možná práce, ale i příroda, tady se dobře bydlí."</w:t>
      </w:r>
    </w:p>
    <w:p>
      <w:pPr/>
      <w:r>
        <w:rPr/>
        <w:t xml:space="preserve">Eva Richtrová (ČSSD), frýdecko-místecká radní: </w:t>
      </w:r>
      <w:r>
        <w:rPr>
          <w:i w:val="1"/>
          <w:iCs w:val="1"/>
        </w:rPr>
        <w:t xml:space="preserve">"Určitě si myslím, že i ta dostupnost, vzdálenost i do Ostravy nebo na druhou stranu do Třince nebo do jiných center je velice zajímavá pro ty lidi.</w:t>
      </w:r>
      <w:r>
        <w:rPr/>
        <w:t xml:space="preserve">"</w:t>
      </w:r>
    </w:p>
    <w:p>
      <w:pPr/>
      <w:r>
        <w:rPr/>
        <w:t xml:space="preserve">V celém Moravskoslezském kraji žilo podle informací Českého statistického úřadu k 30. 9. 2011 1 240 432.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0659/obyvatel-frydkumistku-priby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2026-05-17T19:35:54+02:00</dcterms:created>
  <dcterms:modified xsi:type="dcterms:W3CDTF">2026-05-17T19:35:54+02:00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