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chtěli vajíčka</w:t>
      </w:r>
    </w:p>
    <w:p>
      <w:pPr/>
      <w:r>
        <w:rPr/>
        <w:t xml:space="preserve">Zloději si vyhlídli dům pana Jahody z Bartošovic zcela záměrně. Je totiž na okraji vesnice, kde není moc sousedů. Využili velmi aktuální záminku. Vejce jsou drahá, a tak mu řekli, že mají zájem o koupi vajec, slepice totiž viděli pobíhat po zahradě.</w:t>
      </w:r>
    </w:p>
    <w:p>
      <w:pPr/>
      <w:r>
        <w:rPr/>
        <w:t xml:space="preserve">Josef Jahoda, okradený senior: </w:t>
      </w:r>
      <w:r>
        <w:rPr>
          <w:i w:val="1"/>
          <w:iCs w:val="1"/>
        </w:rPr>
        <w:t xml:space="preserve">"Cigan s jednu ciganku byli vevnitř a ty dvě ciganky mě tady pořád zdržovaly, ať prodám vajíčka a slepice."</w:t>
      </w:r>
    </w:p>
    <w:p>
      <w:pPr/>
      <w:r>
        <w:rPr/>
        <w:t xml:space="preserve">V domě dvojice zlodějů vypáčila skříňku a ukradli 25 tisíc v hotovosti. Zatímco ještě hledali další peníze, zbytek gangu důchodce zdržoval venku. Pak odjeli autem směrem do centra Bartošovic.</w:t>
      </w:r>
    </w:p>
    <w:p>
      <w:pPr/>
      <w:r>
        <w:rPr/>
        <w:t xml:space="preserve">Policisté už jsou zlodějům na stopě. Stavili se ještě tady v tomto obchodě a protože se prodavačkám zdáli podezřelí, zapsali si registrační značku jejich vozidla.</w:t>
      </w:r>
    </w:p>
    <w:p>
      <w:pPr/>
      <w:r>
        <w:rPr/>
        <w:t xml:space="preserve">Prodavačka: </w:t>
      </w:r>
      <w:r>
        <w:rPr>
          <w:i w:val="1"/>
          <w:iCs w:val="1"/>
        </w:rPr>
        <w:t xml:space="preserve">"Oni se tady pořád nějak ošemítali a byli tak nápadní."</w:t>
      </w:r>
    </w:p>
    <w:p>
      <w:pPr/>
      <w:r>
        <w:rPr/>
        <w:t xml:space="preserve">Petr Gřes, mluvčí PČR Nový Jičín: </w:t>
      </w:r>
      <w:r>
        <w:rPr>
          <w:i w:val="1"/>
          <w:iCs w:val="1"/>
        </w:rPr>
        <w:t xml:space="preserve">"Od začátku roku máme na Novojičínsku těch případů několik desítek."</w:t>
      </w:r>
    </w:p>
    <w:p>
      <w:pPr/>
      <w:r>
        <w:rPr/>
        <w:t xml:space="preserve">Hlavní zásadou a radou pro seniory je nepouštět nikoho cizího do bytu nebo domu a pokud se někdo podezřelý objeví, okamžitě volat linku policie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721/zlodeji-chteli-vaj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2026-07-09T16:08:23+02:00</dcterms:created>
  <dcterms:modified xsi:type="dcterms:W3CDTF">2026-07-09T16:08:23+02:00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