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17.3.2012, 05:41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Slavnostní předávání cen města Frýdku-Místku</w:t>
      </w:r>
    </w:p>
    <w:p>
      <w:pPr/>
      <w:r>
        <w:rPr/>
        <w:t xml:space="preserve">Právě tady, v kině Vlast, každoročně probíhá předávání cen Statutárního města Frýdku-Místu. Letos šlo ocenění - vůbec poprvé - k třem mladým lidem, kteří zachránili lidský život.</w:t>
      </w:r>
    </w:p>
    <w:p>
      <w:pPr/>
      <w:r>
        <w:rPr/>
        <w:t xml:space="preserve">Petr Kaňok, oceněný: </w:t>
      </w:r>
      <w:r>
        <w:rPr>
          <w:i w:val="1"/>
          <w:iCs w:val="1"/>
        </w:rPr>
        <w:t xml:space="preserve">"Bavili jsme se, všechno bylo v pořádku a najednou Péťa spadl. Nevěděli jsme, co se děje. Chvíli se třásl."</w:t>
      </w:r>
    </w:p>
    <w:p>
      <w:pPr/>
      <w:r>
        <w:rPr/>
        <w:t xml:space="preserve">Rostislav Sára, oceněný: </w:t>
      </w:r>
      <w:r>
        <w:rPr>
          <w:i w:val="1"/>
          <w:iCs w:val="1"/>
        </w:rPr>
        <w:t xml:space="preserve">"Chvíli jsme nereagovali, když jsme zjistili, že se nezvedá, tak jsme uvědomili školu, záchranku. Do příchodu vrátné jsem zkoušel resuscitaci já."</w:t>
      </w:r>
    </w:p>
    <w:p>
      <w:pPr/>
      <w:r>
        <w:rPr/>
        <w:t xml:space="preserve">K celé situaci došlo u Střední odborné školy Lískovecká. Do té všichni kluci chodí.</w:t>
      </w:r>
    </w:p>
    <w:p>
      <w:pPr/>
      <w:r>
        <w:rPr/>
        <w:t xml:space="preserve">Kamil Zahradník, oceněný: </w:t>
      </w:r>
      <w:r>
        <w:rPr>
          <w:i w:val="1"/>
          <w:iCs w:val="1"/>
        </w:rPr>
        <w:t xml:space="preserve">"Hlavně jsme rádi, že se Péťa zachránil, a díky tomu jsme dostali i tu cenu."</w:t>
      </w:r>
    </w:p>
    <w:p>
      <w:pPr/>
      <w:r>
        <w:rPr/>
        <w:t xml:space="preserve">Michal Pobucký (ČSSD), náměstek primátora Frýdku-Místku: </w:t>
      </w:r>
      <w:r>
        <w:rPr>
          <w:i w:val="1"/>
          <w:iCs w:val="1"/>
        </w:rPr>
        <w:t xml:space="preserve">"Právě ti tři studenti, kteří zachránili lidský život, že to je určitá jiskřička naděje do budoucnosti, abychom nebyli lhostejní k tomu, co je kolem nás."</w:t>
      </w:r>
    </w:p>
    <w:p>
      <w:pPr/>
      <w:r>
        <w:rPr/>
        <w:t xml:space="preserve">Čtvrtou oceněnou byla 66letá paní Machová, která do loňského září vedla frýdeckomístecký Červený kříž.</w:t>
      </w:r>
    </w:p>
    <w:p>
      <w:pPr/>
      <w:r>
        <w:rPr/>
        <w:t xml:space="preserve">Marie Machová, oceněná: </w:t>
      </w:r>
      <w:r>
        <w:rPr>
          <w:i w:val="1"/>
          <w:iCs w:val="1"/>
        </w:rPr>
        <w:t xml:space="preserve">"Překvapilo mě to hodně, ale na druhou stranu jsem byla velmi šťastná, že oblastní spolek ve Frýdku je zapsán v činnosti magistrátu města, celého našeho města, je velkým přínosem."</w:t>
      </w:r>
    </w:p>
    <w:p>
      <w:pPr/>
      <w:r>
        <w:rPr/>
        <w:t xml:space="preserve">Během uplynulých čtyř ročníků rozdalo vedení města 12 cen.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0737/slavnostni-predavani-cen-mesta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2026-05-18T18:39:51+02:00</dcterms:created>
  <dcterms:modified xsi:type="dcterms:W3CDTF">2026-05-18T18:39:51+02:00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