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19.3.2012, 00:45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osobnosti kultury a sportu</w:t>
      </w:r>
    </w:p>
    <w:p>
      <w:pPr/>
      <w:r>
        <w:rPr/>
        <w:t xml:space="preserve">V oblasti sportu ocenilo město za rok 2011 10 jednotlivců, 5 kolektivů, jednoho trenéra i významnou sportovní osobnost, kterou se stal trenér biatlonu a turistiky Jiří Vilhelm starší. Deset jednotlivců a pět kolektivů bylo oceněno také v oblasti kultury. A dvě ocenění dostali i lidé, kteří se věnují práci s dětmi a mládeží.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„Město má svou koncepci podpory sportu, kultury a spolkové činnosti a ta nese své ovoce. A nejsou to jen úspěchy na místní úrovni, ale také na celostátní. A celá ta koncepce už za posledních, řekněme 15 let nese i své ovoce v podobě lidí, kteří tady v Orlové začínali a dnes jsou úspěšní reprezentanti jako třeba Denisa Rosolová nebo fotbalový brankář Marek Čech."</w:t>
      </w:r>
    </w:p>
    <w:p>
      <w:pPr/>
      <w:r>
        <w:rPr/>
        <w:t xml:space="preserve">Mezi oceněnými nechyběly například výborné šachistky sestry Olšarovy. Za ně převzala cenu jejich maminka. A jak nám prozradila, šachem u nich dýchá doslova celá rodina.</w:t>
      </w:r>
    </w:p>
    <w:p>
      <w:pPr/>
      <w:r>
        <w:rPr/>
        <w:t xml:space="preserve">Anna Olšarová, maminka oceněných šachistek: </w:t>
      </w:r>
      <w:r>
        <w:rPr>
          <w:i w:val="1"/>
          <w:iCs w:val="1"/>
        </w:rPr>
        <w:t xml:space="preserve">„Šachy máme k snídani, u oběda i k večeři. Pořád se zkrátka probírají. Holky hrají, nejstarší je rozhodčí a tatínek je taky šachista, takže se není co divit."</w:t>
      </w:r>
    </w:p>
    <w:p>
      <w:pPr/>
      <w:r>
        <w:rPr/>
        <w:t xml:space="preserve">Výborným reprezentantem města je i oddíl stolního tenisu Siko Orlová. Ten si vytvořil silnou tradici v práci s mládeží. A na nejvyšších příčkách své soutěže se umisťují také muži.</w:t>
      </w:r>
    </w:p>
    <w:p>
      <w:pPr/>
      <w:r>
        <w:rPr/>
        <w:t xml:space="preserve">Ladislav Sikora, Siko Orlová: </w:t>
      </w:r>
      <w:r>
        <w:rPr>
          <w:i w:val="1"/>
          <w:iCs w:val="1"/>
        </w:rPr>
        <w:t xml:space="preserve">„Družstvo A hraje už 4 roky o první místa a postup do vysněné 1. ligy, druhé nejvyšší soutěže u nás. Hráči k tomu vždy přistupovali odpovědně, ale chyběl nám kus pověstného štěstí a věřím, že letos by se už to konečně mohlo povést."</w:t>
      </w:r>
    </w:p>
    <w:p>
      <w:pPr/>
      <w:r>
        <w:rPr/>
        <w:t xml:space="preserve">Ocenění a uznání si zaslouží všichni, kdo práci pro druhé věnují svůj čas a dávají tam i kus svého srdce. Seznam oceněných najdete na webu města Orlové a přinese ho i nové vydání Orlovských novin.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0751/mesto-ocenilo-osobnosti-kultury-a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2026-06-28T05:47:30+02:00</dcterms:created>
  <dcterms:modified xsi:type="dcterms:W3CDTF">2026-06-28T05:47:30+02:00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