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17.3.2012, 01:39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Mimořádné zasedání zastupitelstva Nového Jičína</w:t>
      </w:r>
    </w:p>
    <w:p>
      <w:pPr/>
      <w:r>
        <w:rPr/>
        <w:t xml:space="preserve">Zastupitelé se neshodli už u schvalování programu jednání. Opozice přišla s pěti návrhy dalších bodů, ty ale přes hlasování neprošly a stejně dopadl i původní návrh programu. Samotné zasedání tak skončilo předčasně.</w:t>
      </w:r>
    </w:p>
    <w:p>
      <w:pPr/>
      <w:r>
        <w:rPr/>
        <w:t xml:space="preserve">Milan Šturm (ODS), zastupitel: </w:t>
      </w:r>
      <w:r>
        <w:rPr>
          <w:i w:val="1"/>
          <w:iCs w:val="1"/>
        </w:rPr>
        <w:t xml:space="preserve">"My jsme dokázali a prokázali, že jsme tedy jaksi transparentní, my a ne ti druzí, my jsme chtěli skutečně o těch věcech diskutovat, chtěli jsme se dozvědět to zákulisí a samozřejmě s tímto zákulisím seznámit i veškeré občanstvo města Nového Jičína, které - podle mě - to také zajímá. Budeme se samozřejmě snažit dostat to mezi občany jinou cestou, jestliže to nebylo možno projednat zde na tomto zastupitelstvu, pak jsou i jiné cesty, jakým způsobem tuto záležitost občanům sdělit a jak tuto věc projednat."</w:t>
      </w:r>
    </w:p>
    <w:p>
      <w:pPr/>
      <w:r>
        <w:rPr/>
        <w:t xml:space="preserve">Jaroslav Dvořák (ČSSD), starosta: </w:t>
      </w:r>
      <w:r>
        <w:rPr>
          <w:i w:val="1"/>
          <w:iCs w:val="1"/>
        </w:rPr>
        <w:t xml:space="preserve">"My samozřejmě chceme a musíme projednávat body, které přísluší zastupitelům, ale toto mimořádné zastupitelstvo mi přišlo trošku jako politická hra, protože zatím jsme žádné kroky neudělali, kromě odvolání ředitele Tech. služeb. Na lednové schůzi rady města jsme rozdělili úkoly a ty většinou uplynou k 31. 3., ať se to týká Městského úřadu, tento úkol dostala tajemnice, ať se to týká bytového podniku, tento úkol dostal pověřený ředitel pan Ing. Jakůbek, takže nyní jsme prakticky neměli nic na stole a nebylo o čem jednat."</w:t>
      </w:r>
    </w:p>
    <w:p>
      <w:pPr/>
      <w:r>
        <w:rPr/>
        <w:t xml:space="preserve">Audit se podrobně zabýval situací na radnici a v některých příspěvkových organizacích města. Vyšly z něj i návrhy na změny v procesu řízení.</w:t>
      </w:r>
    </w:p>
    <w:p>
      <w:pPr/>
      <w:r>
        <w:rPr/>
        <w:t xml:space="preserve">Miroslav Frank, zástupce zpracovatele auditu: </w:t>
      </w:r>
      <w:r>
        <w:rPr>
          <w:i w:val="1"/>
          <w:iCs w:val="1"/>
        </w:rPr>
        <w:t xml:space="preserve">"Hledali jsme opravdu ekonomické a finanční rezervy, na základě kterých jsme chtěli navrhnout nové uspořádání. To znamená, řešila se budoucnost, neřešila se minulost."</w:t>
      </w:r>
    </w:p>
    <w:p>
      <w:pPr/>
      <w:r>
        <w:rPr/>
        <w:t xml:space="preserve">Očekává se, že o této problematice bude řeč i na příštím zasedání. Zastupitelé se opět sejdou 2.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0759/mimoradne-zasedani-zastupitelstva-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2026-06-18T05:39:20+02:00</dcterms:created>
  <dcterms:modified xsi:type="dcterms:W3CDTF">2026-06-18T05:39:20+02:00</dcterms:modified>
</cp:coreProperties>
</file>

<file path=docProps/custom.xml><?xml version="1.0" encoding="utf-8"?>
<Properties xmlns="http://schemas.openxmlformats.org/officeDocument/2006/custom-properties" xmlns:vt="http://schemas.openxmlformats.org/officeDocument/2006/docPropsVTypes"/>
</file>