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Postižení využívají nové auto</w:t>
      </w:r>
    </w:p>
    <w:p>
      <w:pPr/>
      <w:r>
        <w:rPr/>
        <w:t xml:space="preserve">Než dostal městský stacionář Dům v Aleji toto auto, řešil se převoz hendikepovaných klientů různě, většinou to bylo na samotných rodičích, kteří svépomocí převáželi své děti na různé akce mimo stacionář, dnes je tomu ale jinak.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„Nedávno děti naším novým autem jely na bowlingový turnaj, strašně se těšily a já si myslím, že je to dobře, že se můžou podívat i někam ven mezi lidi a zažívat takové zážitky jako ostatní. Do zadní části auta se nám vejdou v podstatě tři klienti, neradi je umisťujeme na přední sedadla, protože samozřejmě nejsou ta nejbezpečnější. Až budeme mít nájezdovou rampu, v autě bude moci být pět klientů a já myslím, že bude docela hodně obsazené. Nicméně když nasedáme, je opravdu třeba mnoho rukou určitě čtyři, pět lidí kolem je třeba, než nasedneme, než děti usadíme a pak samozřejmě, jakmile auto přejede, je třeba myslet na to, aby v místě dojezdu byl někdo, kdo nám zase pomůže všechny naše cestovatelé dostat z auta ven. V čase, kdy auto nebude potřeba pro stacionář, jsme schopni tuto službu nabídnout také jiným invalidním občanům, kteří nemají možnosti se dostat ze svých domovů na nějakou záležitost, například k lékaři nebo do nemocnice."</w:t>
      </w:r>
    </w:p>
    <w:p>
      <w:pPr/>
      <w:r>
        <w:rPr/>
        <w:t xml:space="preserve">Služba bude sice zpoplatněná, nicméně cenově bude přístupná. Judita Lukešová, ředitelka stacionáře Domu v Aleji: </w:t>
      </w:r>
      <w:r>
        <w:rPr>
          <w:i w:val="1"/>
          <w:iCs w:val="1"/>
        </w:rPr>
        <w:t xml:space="preserve">„V letních měsících plánujeme namontování nájezdové rampy pro vozík a zároveň budeme montovat úchyty, abychom mohli převážet občany, kteří nemohou sedět samostatně na sedadlech, takže budeme mít velmi komfortní nájezd i velmi komfortní sjezd dolů z automobilu, takže lidé z invalidního vozíku nemusí vůbec vysedat." </w:t>
      </w:r>
    </w:p>
    <w:p>
      <w:pPr/>
      <w:r>
        <w:rPr/>
        <w:t xml:space="preserve">Filip Novák, klient:</w:t>
      </w:r>
      <w:r>
        <w:rPr>
          <w:i w:val="1"/>
          <w:iCs w:val="1"/>
        </w:rPr>
        <w:t xml:space="preserve"> „Myslím si, že nám to je k užitku, je to dobré a kdo takové auto nemá, tomu ho můžu jenom doporučit."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77/postizeni-vyuzivaji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2026-06-15T11:02:50+02:00</dcterms:created>
  <dcterms:modified xsi:type="dcterms:W3CDTF">2026-06-15T11:02:50+02:00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