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regionu mají obavy z tajícího sněhu</w:t>
      </w:r>
    </w:p>
    <w:p>
      <w:pPr/>
      <w:r>
        <w:rPr/>
        <w:t xml:space="preserve">Paní Emilie Vyskočilová žije v Hrušově Žabníku už 45 let. Zažila několik povodní. Nejhorší to bylo v roce 97, kdy se voda dostala až do prvního patra a museli všechno cenné vynášet do horního patra. Počasí posledních dní ji děsí.</w:t>
      </w:r>
    </w:p>
    <w:p>
      <w:pPr/>
      <w:r>
        <w:rPr/>
        <w:t xml:space="preserve">Emilie Vyskočilová, obyvatelka Hrušova: </w:t>
      </w:r>
      <w:r>
        <w:rPr>
          <w:i w:val="1"/>
          <w:iCs w:val="1"/>
        </w:rPr>
        <w:t xml:space="preserve">"Je to hrůza, jak začne takový čas, sníh, déšť máme strach všichni, jestli se to nezvedne."</w:t>
      </w:r>
    </w:p>
    <w:p>
      <w:pPr/>
      <w:r>
        <w:rPr/>
        <w:t xml:space="preserve">Hladina Ostravice je stále ve sém korytu i ona ale znatelně stoupla. Zvýšily se ale hladiny většiny řek v povodí Odry. Ostravice od pátku stoupla v Ostravě o 20 centimetrů. Hlavním důvodem je tání sněhu v Beskydech a Jeseníkách, které teplé počasí značně urychlilo. Podle vodohospodářů se ale lidé bát nemusejí.</w:t>
      </w:r>
    </w:p>
    <w:p>
      <w:pPr/>
      <w:r>
        <w:rPr/>
        <w:t xml:space="preserve">Čestmír Vlček, Povodí Odry: </w:t>
      </w:r>
      <w:r>
        <w:rPr>
          <w:i w:val="1"/>
          <w:iCs w:val="1"/>
        </w:rPr>
        <w:t xml:space="preserve">"Sníh ze středních poloh už odtál a z vyšších nám zaplní přehrady, které byly poloprázdné po suchém podzimu."</w:t>
      </w:r>
    </w:p>
    <w:p>
      <w:pPr/>
      <w:r>
        <w:rPr/>
        <w:t xml:space="preserve">I když teplota na začátku týdne zase poklesla a tání se zpomalí, na konci týdne se má opět blížit ke 20 stupňům.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771/lide-v-regionu-maji-obavy-z-tajiciho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2026-07-09T17:20:09+02:00</dcterms:created>
  <dcterms:modified xsi:type="dcterms:W3CDTF">2026-07-09T17:20:09+02:00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