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veselice na Novém světě</w:t>
      </w:r>
    </w:p>
    <w:p>
      <w:pPr/>
      <w:r>
        <w:rPr/>
        <w:t xml:space="preserve">Jako vždy s notnou dávkou recese připravili letošní májovou veselici dobrovolní hasiči na Novém světě. Jejich zbrojnice voněla šeříky, kterými Češi v květnu 1945 vítali osvobozenecké armády a v pohotovosti byla i skvadra ošátkovaných pionýrů, kteří tvořívali nezbytnou kulisu všech májových oslav v socialistickém Československu.</w:t>
      </w:r>
    </w:p>
    <w:p>
      <w:pPr/>
      <w:r>
        <w:rPr/>
        <w:t xml:space="preserve">Pionýrky a pionýři sice byli už poněkud odrostlí, a měli už za sebou i taneční pro pokročilé, nikomu z přítomných to ale nevadilo. Naopak, pionýrskou volenkou žádný nepohrdnul a všichni se společně dobře bavili skoro až do 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79/majova-veselice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2026-05-26T09:40:15+02:00</dcterms:created>
  <dcterms:modified xsi:type="dcterms:W3CDTF">2026-05-26T09:40:15+02:00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