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ČEZ Street Hockey Stonava - Horní Suchá</w:t>
      </w:r>
    </w:p>
    <w:p>
      <w:pPr/>
      <w:r>
        <w:rPr/>
        <w:t xml:space="preserve">Ve sportovní hale proti sobě nastoupily týmy žáků ze Stonavy a Horní Suché. Trenéři obou týmů ještě před začátkem turnaje rozdali hráčům poslední užitečné rady.</w:t>
      </w:r>
    </w:p>
    <w:p>
      <w:pPr/>
      <w:r>
        <w:rPr/>
        <w:t xml:space="preserve">Bohdan Blabla, učitel ZŠ Stonava: </w:t>
      </w:r>
      <w:r>
        <w:rPr>
          <w:i w:val="1"/>
          <w:iCs w:val="1"/>
        </w:rPr>
        <w:t xml:space="preserve">"Je třeba si přihrávat, jeden hráč to neuběhá ani náhodou. Oni si přihhrát umí a pokud se vidí a nehraje sám na sebe, tak ta hra vypadá a v tomto mají jedině šanci."</w:t>
      </w:r>
    </w:p>
    <w:p>
      <w:pPr/>
      <w:r>
        <w:rPr/>
        <w:t xml:space="preserve">Dagmar Havlásková, zástupce ředitele ZŠ Horní Suchá: </w:t>
      </w:r>
      <w:r>
        <w:rPr>
          <w:i w:val="1"/>
          <w:iCs w:val="1"/>
        </w:rPr>
        <w:t xml:space="preserve">"Hraje se na čas a na branky, ten kdo dá více, ten vyhraje."</w:t>
      </w:r>
    </w:p>
    <w:p>
      <w:pPr/>
      <w:r>
        <w:rPr/>
        <w:t xml:space="preserve">Oba týmy šly do boje s jediným cílem. Vyhrát a postoupit do dalšího kola.</w:t>
      </w:r>
    </w:p>
    <w:p>
      <w:pPr/>
      <w:r>
        <w:rPr/>
        <w:t xml:space="preserve">Anketa, hráč ze ZŠ Horní Suchá:</w:t>
      </w:r>
      <w:r>
        <w:rPr>
          <w:i w:val="1"/>
          <w:iCs w:val="1"/>
        </w:rPr>
        <w:t xml:space="preserve"> "V tělocviku jsme hráli florbal jako třídy proti třídám, takže jsme dost připraveni."</w:t>
      </w:r>
    </w:p>
    <w:p>
      <w:pPr/>
      <w:r>
        <w:rPr/>
        <w:t xml:space="preserve">Hráči ze Suché měli připravený dokonalý plán.</w:t>
      </w:r>
    </w:p>
    <w:p>
      <w:pPr/>
      <w:r>
        <w:rPr/>
        <w:t xml:space="preserve">Anketa, hráč ze Suché: </w:t>
      </w:r>
      <w:r>
        <w:rPr>
          <w:i w:val="1"/>
          <w:iCs w:val="1"/>
        </w:rPr>
        <w:t xml:space="preserve">"Dva se budou zdržovat vzadu a tři vepředu. A hlavní bude pomáhat vzadu."</w:t>
      </w:r>
    </w:p>
    <w:p>
      <w:pPr/>
      <w:r>
        <w:rPr/>
        <w:t xml:space="preserve">I Stonavší hráči přišli na zápas připravení.</w:t>
      </w:r>
    </w:p>
    <w:p>
      <w:pPr/>
      <w:r>
        <w:rPr/>
        <w:t xml:space="preserve">Anketa, hráči Stonava: </w:t>
      </w:r>
      <w:r>
        <w:rPr>
          <w:i w:val="1"/>
          <w:iCs w:val="1"/>
        </w:rPr>
        <w:t xml:space="preserve">"Trénovali jsme přihrávky, střely, nájezdy a pak jsme hráli zápasy." "Budu se snažit vyhrát, nahrávat a vystřílet."</w:t>
      </w:r>
    </w:p>
    <w:p>
      <w:pPr/>
      <w:r>
        <w:rPr/>
        <w:t xml:space="preserve">Lépe na tom byly hráči z Horní Suché, kteří tento zápas vyhráli, v jejich brance neskončil žádný míček. Florbalu se žáci ze Suché věnují nejen ve školním tělocviku, ale trénují i v zájmových kroužcích. Loni se tato škola dokonce probojovala do Ostravy, kde skončila ve druhém 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0865/cez-street-hockey-stonava--horni-su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2026-06-22T20:35:34+02:00</dcterms:created>
  <dcterms:modified xsi:type="dcterms:W3CDTF">2026-06-22T20:35:34+02:00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