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Základní a mateřská škola v Novém Jičíně uspořádala ples</w:t>
      </w:r>
    </w:p>
    <w:p>
      <w:pPr/>
      <w:r>
        <w:rPr/>
        <w:t xml:space="preserve">Cíl plesu je jasný, získat co největší příspěvek do kasy na dofinancování projektů školy. Každoročně to bývá padesát až šedesát tisíc. A vedení školy úspěšně získává peníze i jinde, svým žákům a studentům pak dopřává nadstandardí íslužby. Není se potom co divit, že děti se do školy těší.</w:t>
      </w:r>
    </w:p>
    <w:p>
      <w:pPr/>
      <w:r>
        <w:rPr/>
        <w:t xml:space="preserve">Marcela Komendová, ředitelka ZŠ a MŠ speciální Nový Jičín: </w:t>
      </w:r>
      <w:r>
        <w:rPr>
          <w:i w:val="1"/>
          <w:iCs w:val="1"/>
        </w:rPr>
        <w:t xml:space="preserve">"Tahle akce je v podstatě poděkováním sponzorům, rodičům přátelům školy za celoroční přízeň." </w:t>
      </w:r>
    </w:p>
    <w:p>
      <w:pPr/>
      <w:r>
        <w:rPr/>
        <w:t xml:space="preserve">David Ježek, zástupce ředitelky: </w:t>
      </w:r>
      <w:r>
        <w:rPr>
          <w:i w:val="1"/>
          <w:iCs w:val="1"/>
        </w:rPr>
        <w:t xml:space="preserve">"Je taková stálá skupina lidí, která nás podporuje a zřejmě se jí libí co děláme ve škole, jak pracujeme s dětmi." </w:t>
      </w:r>
    </w:p>
    <w:p>
      <w:pPr/>
      <w:r>
        <w:rPr/>
        <w:t xml:space="preserve">Pavlína Petrová, návštěvnice plesu:</w:t>
      </w:r>
      <w:r>
        <w:rPr>
          <w:i w:val="1"/>
          <w:iCs w:val="1"/>
        </w:rPr>
        <w:t xml:space="preserve"> "Já jsem ráda, že takové věci dělají, protože ty peníze jdou na dětské centrum, dělají to ve svém volném čase." </w:t>
      </w:r>
    </w:p>
    <w:p>
      <w:pPr/>
      <w:r>
        <w:rPr/>
        <w:t xml:space="preserve">Letošní výtěžek plesu poslouží na financování svozu dětí do školy a projekt smyslová zahrada. Speciální školu navštěvují děti se středně těžkým a těžkým mentálním postižením, ale i děti s autismem, proto se s nimi na plese potkáte jen velmi zřídka. Virtuálně ale byly všechny na tanečním sále. Vytvořily totiž pomocí šedesáti vlastnoručně malovaných kruhů nevšední plesovou výzdobu.</w:t>
      </w:r>
    </w:p>
    <w:p>
      <w:pPr/>
      <w:r>
        <w:rPr/>
        <w:t xml:space="preserve">Ples je příležitostí pro rodiče různě postižených dětí, kteří se tady potkávají trošku v jiné roli, než při péči o své nemocné děti. Ale také pro jejich přátele a lidi, kteří se chtějí pobavit a přispět na dobrou věc. O zkušenostmi se školou se s námi podělila maminka osmiletého autisty Tadeáše, která na ples chodí pravidelně.</w:t>
      </w:r>
    </w:p>
    <w:p>
      <w:pPr/>
      <w:r>
        <w:rPr>
          <w:i w:val="1"/>
          <w:iCs w:val="1"/>
        </w:rPr>
        <w:t xml:space="preserve">"Jsou super, jsou úžasní, neodvedu si představit, že by chodil s asistentem do normální školy."</w:t>
      </w:r>
    </w:p>
    <w:p>
      <w:pPr/>
      <w:r>
        <w:rPr/>
        <w:t xml:space="preserve">Společnost Děcko na plese letos získala něco přes 64 tisíce korun. 38 tisíc škola použije na svoz dětí do školy, zbývající peníze dokryjí náklady na smyslovou zahradu.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913/specialni-zakladni-a-materska-skola-v-novem-jicine-usporadala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2026-06-06T23:35:31+02:00</dcterms:created>
  <dcterms:modified xsi:type="dcterms:W3CDTF">2026-06-06T23:35:31+02:00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