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ocenili deset nejlepších strážců zákona</w:t>
      </w:r>
    </w:p>
    <w:p>
      <w:pPr/>
      <w:r>
        <w:rPr/>
        <w:t xml:space="preserve">Primátor Karviné pozval do kinosálu regionální knihovny deset nejlepších strážníků a policistů, za kterými stojí velký kus dobře odvedené práce. </w:t>
      </w:r>
    </w:p>
    <w:p>
      <w:pPr/>
      <w:r>
        <w:rPr/>
        <w:t xml:space="preserve">Tomáš Hanzel, primátor Karviné: “Jsem přesvědčen o tom, že veřejnost by se měla dozvědět o nejlepších policistech a policistkách, kteří v našem městě pracují, protože mají nelehkou práci.”</w:t>
      </w:r>
    </w:p>
    <w:p>
      <w:pPr/>
      <w:r>
        <w:rPr/>
        <w:t xml:space="preserve">Ocenění z řad strážníků městské policie převzali Václav Ožana, Dušan Bogdan, Martin Pala, Petr Nytra a Roman Kunštár. </w:t>
      </w:r>
    </w:p>
    <w:p>
      <w:pPr/>
      <w:r>
        <w:rPr/>
        <w:t xml:space="preserve">Martin Pala, strážník MP Karviná: “Každý den je jiný. Někdy vás obohatí, někdy vám něco vezme a to je kouzlo té práce.”</w:t>
      </w:r>
    </w:p>
    <w:p>
      <w:pPr/>
      <w:r>
        <w:rPr/>
        <w:t xml:space="preserve">Říká Martin Pala, který uniformu strážníků obléká ž 25 let, přesně tak dlouho, jak MP v Karviné existuje.  Z řad policistů převzali ocenění z rukou primátora města Gabriela Raiskupová, Roman Musil, Pavel Balicki, Roman Hudeczek a Tomáš Jersak. Například Pavel Balicki působí na dopravním inspektorátu už13 let. Dopravní nehody jsou podle něj příčinami nezodpovědného chování lidí.</w:t>
      </w:r>
    </w:p>
    <w:p>
      <w:pPr/>
      <w:r>
        <w:rPr/>
        <w:t xml:space="preserve">Pavel Balicki, policista: “Neměla by to být daň za to, že jezdíme auty, ale měly by se potírat ty nešvary řidičů.”</w:t>
      </w:r>
    </w:p>
    <w:p>
      <w:pPr/>
      <w:r>
        <w:rPr/>
        <w:t xml:space="preserve">Všem oceněným gratulejeme.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782/v-karvine-ocenili-deset-nejlepsich-strazcu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2026-07-14T07:54:28+02:00</dcterms:created>
  <dcterms:modified xsi:type="dcterms:W3CDTF">2026-07-14T07:54:28+02:00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