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Hub je osmý nejlepší učeň zámečník v ČR</w:t>
      </w:r>
    </w:p>
    <w:p>
      <w:pPr/>
      <w:r>
        <w:rPr/>
        <w:t xml:space="preserve">Postup do celostátní soutěže si Petr Hub vybojoval jako vítěz regionálního kola v rámci Moravskoslezského kraji. Ve finálovém klání v Hradci Králové změřil své dovednosti s  konkurencí 19 budoucích zámečníků.</w:t>
      </w:r>
    </w:p>
    <w:p>
      <w:pPr/>
      <w:r>
        <w:rPr/>
        <w:t xml:space="preserve">“Z počátku jsem měl trému, byli tam opravdu borci, kteří to uměli, ale pak už to bylo v pohodě. První den jsme měli praktickou část,  tam jsme vyráběli držák čidla a druhý den jsme měli testy,” popsal soutěže Petr Hub, finalista KOVO Junior 2016.</w:t>
      </w:r>
    </w:p>
    <w:p>
      <w:pPr/>
      <w:r>
        <w:rPr/>
        <w:t xml:space="preserve">Do republikového finále se učeň novojičínské Střední školy technické a zemědělské probojoval po čtyřech letech. </w:t>
      </w:r>
    </w:p>
    <w:p>
      <w:pPr/>
      <w:r>
        <w:rPr/>
        <w:t xml:space="preserve">”V historii jsme už jednou skončili na druhém místě, potom jsme byli dvanáctí a letos jsme tedy skončili na osmém místě. Bezpochyby to dělá dobré jméno škole, přece jen ta úroveň na té republice už je někde jinde, protože tam se opravdu dbá na tu odbornost a praktické vědomosti,” uvedl Luděk Kostelník, vedoucí učitel odborného výcviku, SŠ technická a zemědělská NJ.</w:t>
      </w:r>
    </w:p>
    <w:p>
      <w:pPr/>
      <w:r>
        <w:rPr/>
        <w:t xml:space="preserve">Obor zámečník studuje Petr Hub posledním rokem.  V tuto chvíli se rozhoduje o tom, co bude dělat po skončení školy. </w:t>
      </w:r>
    </w:p>
    <w:p>
      <w:pPr/>
      <w:r>
        <w:rPr/>
        <w:t xml:space="preserve">“Chtěl bych asi svářet, to mě baví, samozřejmě bych chtěl u oboru zůstat, ale ještě vůbec nevím, kam bych měl jít, ještě o tom popřemýšlím,” míní Petr Hub, finalista KOVO Junior 2016.</w:t>
      </w:r>
    </w:p>
    <w:p>
      <w:pPr/>
      <w:r>
        <w:rPr/>
        <w:t xml:space="preserve">Tento mladý muž má v novojičínském regionu určitě z čeho vybírat. O šikovné strojaře je v tomto kraji mezi zaměstnavateli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850/petr-hub-je-osmy-nejlepsi-ucen-zamecnik-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2026-06-26T04:21:46+02:00</dcterms:created>
  <dcterms:modified xsi:type="dcterms:W3CDTF">2026-06-26T04:21:46+02:00</dcterms:modified>
</cp:coreProperties>
</file>

<file path=docProps/custom.xml><?xml version="1.0" encoding="utf-8"?>
<Properties xmlns="http://schemas.openxmlformats.org/officeDocument/2006/custom-properties" xmlns:vt="http://schemas.openxmlformats.org/officeDocument/2006/docPropsVTypes"/>
</file>