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v Polsku ocenila porota stánek NJ</w:t>
      </w:r>
    </w:p>
    <w:p>
      <w:pPr/>
      <w:r>
        <w:rPr/>
        <w:t xml:space="preserve">Nový Jičín se na 8. ročníku veletrhu cestovního ruchu a průmyslového dědictví v Zabrze prezentoval prostřednictvím Návštěvnického centra. Za nápaditou formu provedení získal 1. místo za nejatraktivnější výstavní stánek.</w:t>
      </w:r>
    </w:p>
    <w:p>
      <w:pPr/>
      <w:r>
        <w:rPr/>
        <w:t xml:space="preserve">“Pro nás je to veliká čest, bylo tam dvanáct zemí a minimálně st vystavovatelů a my jsme vyhráli tu hlavní cenu,”  míní Radka Bobková, vedoucí Návštěvnického centra Nový Jičín.</w:t>
      </w:r>
    </w:p>
    <w:p>
      <w:pPr/>
      <w:r>
        <w:rPr/>
        <w:t xml:space="preserve">Stánek představil vlastní expozice klobouků a Laudona Návštěvnického centra, a také další atraktivity Nového Jičín, Beskyd a MS kraje. </w:t>
      </w:r>
    </w:p>
    <w:p>
      <w:pPr/>
      <w:r>
        <w:rPr/>
        <w:t xml:space="preserve">“Společně s námi se na veletržním stánku prezentovalo také Poodří, Jeseníky a s námi přijeli také dva regionální pivovary,” upřesnila vedoucí Návštěvnického centra Nový Jičín.</w:t>
      </w:r>
    </w:p>
    <w:p>
      <w:pPr/>
      <w:r>
        <w:rPr/>
        <w:t xml:space="preserve">Kromě toho se ve stánku Návštěvnického centra servírovala regionální pochoutka - jablečné a tvarohové záviny. </w:t>
      </w:r>
    </w:p>
    <w:p>
      <w:pPr/>
      <w:r>
        <w:rPr/>
        <w:t xml:space="preserve">Porotě se navíc líbily i velkoformátové fotografie města a zejména interaktivní prvky stánku. Lidé se tu mohli zvěčnit s figurínou Laudonova vojáka a potěžkat si repliku historické pušky. </w:t>
      </w:r>
    </w:p>
    <w:p>
      <w:pPr/>
      <w:r>
        <w:rPr/>
        <w:t xml:space="preserve">“V rámci veletrhu jsme připravili program i pro nejmenší, měli možnost si vyzkoušet vojenskou výstroj a výzbroj, klobouky i paruku,”  dodala Radka Bobková.</w:t>
      </w:r>
    </w:p>
    <w:p>
      <w:pPr/>
      <w:r>
        <w:rPr/>
        <w:t xml:space="preserve">Partnerské vztahy mezi Novým Jičínem a Zabrze se rozvíjejí pátým rokem. Delegace z polského města sem přijíždí zejména v červnu na Pivobraní, přiváží sem vlastní restauraci a kapelu.  </w:t>
      </w:r>
    </w:p>
    <w:p>
      <w:pPr/>
      <w:r>
        <w:rPr/>
        <w:t xml:space="preserve">Po tomto úspěchu na mezinárodním veletrhu pracovníci Návštěvnického centra věří, že turisté z Polska i dalších okolních zemí objeví Nový Jičín také jako město, kde mohou setrvat déle a věnovat se tu nejen památkám a historii, ale i dalším zajímavostem a volnočasovým aktivitám.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63/na-veletrhu-v-polsku-ocenila-porota-stanek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2026-04-11T19:30:39+02:00</dcterms:created>
  <dcterms:modified xsi:type="dcterms:W3CDTF">2026-04-11T19:30:39+02:00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