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ZŠ Jesenická slaví 40. výročí</w:t>
      </w:r>
    </w:p>
    <w:p>
      <w:pPr/>
      <w:r>
        <w:rPr>
          <w:b w:val="1"/>
          <w:bCs w:val="1"/>
        </w:rPr>
        <w:t xml:space="preserve">Bruntálská ZŠJesenická slaví 40. výročí</w:t>
      </w:r>
    </w:p>
    <w:p>
      <w:pPr/>
      <w:r>
        <w:rPr/>
        <w:t xml:space="preserve">Čtyřicáté výročí svého působení v nové školní budově siletos připomíná bruntálská Základní škola na Jesenické ulici. Oslavy kulatéhovýročí by měly být vskutku důstojné.</w:t>
      </w:r>
    </w:p>
    <w:p>
      <w:pPr/>
      <w:r>
        <w:rPr/>
        <w:t xml:space="preserve">Do nové budovy se tehdejší 1. Základní devítiletá školapřestěhovala v roce 1976. Svévýročí si bude připomínat celý školní rok. </w:t>
      </w:r>
    </w:p>
    <w:p>
      <w:pPr/>
      <w:r>
        <w:rPr/>
        <w:t xml:space="preserve">Marcela Žáková, ředitelka školy. „Už v úvodu jsme upravililoga, připravili jsme nějaké plakátky, letáčky apod. No a celé se tosoustřeďuje na konec školního roku, kdy jsme připravili výstavu v kapli,kterou jste už viděli. Potom jsme přichystali setkání s bývalými asoučasnými zaměstnanci školy. Ty všechny chceme pozvat v květnu naspolečné posezení a na prohlídku školy.“</w:t>
      </w:r>
    </w:p>
    <w:p>
      <w:pPr/>
      <w:r>
        <w:rPr/>
        <w:t xml:space="preserve">Vyvrcholením oslav bude v květnu zahradní slavnost, nakteré se opět sejdou všichni bývalí i současní pracovníci školy. Na školepůsobí mnoho zkušených pedagogů. Někteří zde učí i několik desítek let.</w:t>
      </w:r>
    </w:p>
    <w:p>
      <w:pPr/>
      <w:r>
        <w:rPr/>
        <w:t xml:space="preserve">Miroslav Šimůnek, zástupce ředitelky školy: „Od roku 92 jsemtady 20 let vykonával ředitele, takže s touto školou jsem opravdu bytostněspjat. Nejen samozřejmě s těmi stavebními součástmi tady té budovy, ales množstvím lidí, dětí, rodin, generací tady v Bruntále, takže užjsem tady taková vykopávka.“</w:t>
      </w:r>
    </w:p>
    <w:p>
      <w:pPr/>
      <w:r>
        <w:rPr/>
        <w:t xml:space="preserve">Škola nežije jenom minulostí. V nejbližší době ji čekáspousta úkolů.</w:t>
      </w:r>
    </w:p>
    <w:p>
      <w:pPr/>
      <w:r>
        <w:rPr/>
        <w:t xml:space="preserve">Marcela Žáková, ředitelka školy: „Bezpodmínečně nutněpotřebujeme obnovit počítačové učebny, potřebujeme dotáhnout do konce úpravuučebny pro domácnosti, pro kuchyňky. Soustřeďujeme se hlavně na výchovupolytechnickou a na přírodovědné předměty. To je dneska největší problém.“</w:t>
      </w:r>
    </w:p>
    <w:p>
      <w:pPr/>
      <w:r>
        <w:rPr/>
        <w:t xml:space="preserve">Miroslav Šimůnek, zástupce ředitelky školy: „V současnédobě bojujeme, bohužel s radonem, který se nám tady trošičku víc navýšilz toho důvodu, že se zateplila škola a musíme ho v létě odstranit,takže teď pravděpodobně bude na prvním místě radon a na druhém místě dalšíprostory pro další vzdělávání.“</w:t>
      </w:r>
    </w:p>
    <w:p>
      <w:pPr/>
      <w:r>
        <w:rPr/>
        <w:t xml:space="preserve">Škola nechce usnout na vavřínech. Vedení školy i učitelé se netají tím,že je nutné dosáhnout lepší výsledků v přírodovědných předmětech a topředevším v matematice.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3885/bruntalska-zs-jesenicka-slavi-4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2026-05-10T06:34:37+02:00</dcterms:created>
  <dcterms:modified xsi:type="dcterms:W3CDTF">2026-05-10T06:34:37+02:00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