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jedné z metanolových kauz padl už potřetí rozsudek</w:t>
      </w:r>
    </w:p>
    <w:p>
      <w:pPr/>
      <w:r>
        <w:rPr/>
        <w:t xml:space="preserve">Toto je zahradní chatka v Doubravě na Karvinsku, která je na začátku celého procesu s Petrem Hlavou a Markem Ženíškem. Právě v ní totiž pět mužů popíjelo Vodku Helsinky, ve které byl 50ti procentní obsah jedovatého metanolu. Večírek skončil smrtí jednoho z mužů a trvalými následky dalších.</w:t>
      </w:r>
    </w:p>
    <w:p>
      <w:pPr/>
      <w:r>
        <w:rPr/>
        <w:t xml:space="preserve">Waltr Škvára, poškozený: "Krásná láhev, vodka Helsinky a vypil jsem celkem 5 půlek a tak mě to chytlo. Byl jsem 6 týdnů v nemocnici a mám částečně ochrnutou levou stranu, i mozek. Křiví mi to ruce, špatnou chůzi mám, o holi musím chodit."</w:t>
      </w:r>
    </w:p>
    <w:p>
      <w:pPr/>
      <w:r>
        <w:rPr/>
        <w:t xml:space="preserve">Muži se otrávili vodkou, kterou dostali právě od obžalovaného Ženíška. Ten ji zase koupil od Hlavy. Soudu se ale nepodařilo prokázat, že by Hlava o jedovatém obsahu věděl a tak byl zproštěn viny. Druhý obžalovaný ale má jít do vězení.</w:t>
      </w:r>
    </w:p>
    <w:p>
      <w:pPr/>
      <w:r>
        <w:rPr/>
        <w:t xml:space="preserve">soudce: “Za to se odsuzuje se k pěti letům nepodmíněně.”</w:t>
      </w:r>
    </w:p>
    <w:p>
      <w:pPr/>
      <w:r>
        <w:rPr/>
        <w:t xml:space="preserve">Tomáš Petrů, obhájce Marka Ženíška: “Počkáme na písemné vyhotovení rozsudku a pak se vyjádříme.”</w:t>
      </w:r>
    </w:p>
    <w:p>
      <w:pPr/>
      <w:r>
        <w:rPr/>
        <w:t xml:space="preserve">Krajský soud už v této kauze rozhodoval potřetí. Poprvé dostali oba osmi letý trest. Po odvolání dostal Ženíšek 4 roky a Hlava podmínku. Napojení obžalovaných na hlavní aktéry metanolové kauzy se najít nepodařilo. Celkem na následky otravy metanolem zemřelo 50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023/v-jedne-z-metanolovych-kauz-padl-uz-potreti-rozs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