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tretra zavítala poprvé i do Karviné</w:t>
      </w:r>
    </w:p>
    <w:p>
      <w:pPr/>
      <w:r>
        <w:rPr/>
        <w:t xml:space="preserve">V areálu karvinské Základní školy Dělnická se uskutečnila první Čokoládová tretra v historii města. Děti v doprovodu svých rodičů s připnutými čísly se postupně podle věku řadily na startovní čáru. Ty nejmenší z nejmenších čekala třiceti metrová trať.. Uběhnout ji mohli samozřejmě se svými rodiči. Většina s úsměvem, našli se ale takoví, které se slzami v očích museli rodiče doslova do cíle dostrkat.</w:t>
      </w:r>
    </w:p>
    <w:p>
      <w:pPr/>
      <w:r>
        <w:rPr/>
        <w:t xml:space="preserve">Za závodníky v tomto věku museli hodnotit běh jejich rodiče, naše kamera vzbuzovala ostych. </w:t>
      </w:r>
    </w:p>
    <w:p>
      <w:pPr/>
      <w:r>
        <w:rPr/>
        <w:t xml:space="preserve">Anketa, účastníci Čokoládové tretry: “Vyhrála jsi?..(bez odpovědi)”. “Anička často a ráda utíká mamince, tak ať se vyběhá holka.” “Byl jsi první? Jo.” “Já jsem mu fandil a jsem rád, že vyhrál.”</w:t>
      </w:r>
    </w:p>
    <w:p>
      <w:pPr/>
      <w:r>
        <w:rPr/>
        <w:t xml:space="preserve">Čím starší závodníci, tím delší trať a tím také větší motivace být co nejrychlejší, aby si kromě medaile a diplomu mohly děti přinést i motivační cenu - vstupenky na Zlatou tretru v Ostravě. </w:t>
      </w:r>
    </w:p>
    <w:p>
      <w:pPr/>
      <w:r>
        <w:rPr/>
        <w:t xml:space="preserve">Anketa, účastníci Čokoládové tretry: “Mám radost že jsme vyhrála.” “Strašně by chtěla na Zlatou tretru, tak doufáme, že to vyjde.”</w:t>
      </w:r>
    </w:p>
    <w:p>
      <w:pPr/>
      <w:r>
        <w:rPr/>
        <w:t xml:space="preserve">Delší reportáž, včetně rozhovoru s patronkou závodu Šárkou Kašpárkovou, přineseme v úterním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25/cokoladova-tretra-zavitala-poprve-i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2026-07-14T07:54:28+02:00</dcterms:created>
  <dcterms:modified xsi:type="dcterms:W3CDTF">2026-07-14T07:54:28+02:00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