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vysazují stromy na přání obyvatel</w:t>
      </w:r>
    </w:p>
    <w:p>
      <w:pPr/>
      <w:r>
        <w:rPr/>
        <w:t xml:space="preserve">Karviná se stává ještě zelenější než dosud a to díky projektu Stromy pro Karvinou, který radnice spustila loni na jaře. Obyvatelé města prostřednictvím anketních lístků navrhovali kde a jaký strom nebo keř chtějí vysadit.</w:t>
      </w:r>
    </w:p>
    <w:p>
      <w:pPr/>
      <w:r>
        <w:rPr/>
        <w:t xml:space="preserve">Miroslav Hajdušík, náměstek primátora: “K té výsadbě bude docházet postupně, dochází k tomu, že se vysazují stromy jako náhradní výsadba, která byla nařízena, plus tam, kde máme prostor, vysazujeme stromy, které si lidé přáli.”</w:t>
      </w:r>
    </w:p>
    <w:p>
      <w:pPr/>
      <w:r>
        <w:rPr/>
        <w:t xml:space="preserve">Zahradníci nově vysadili na ulici Poštovní 13 kusů rododendronů a tři borovice černé.</w:t>
      </w:r>
    </w:p>
    <w:p>
      <w:pPr/>
      <w:r>
        <w:rPr/>
        <w:t xml:space="preserve">Lukáš Křižánek, zahradník: “Tam jsme dělali vyvýšený záhon, asi 20 kubíků zeminy přišlo plus speciální hydrogel pod rododendrony, k borovicím se dával čistě kyselý substrát.”</w:t>
      </w:r>
    </w:p>
    <w:p>
      <w:pPr/>
      <w:r>
        <w:rPr/>
        <w:t xml:space="preserve">Stromy na přání - čtyři lípy velkolisté - už přibyly v Karviné-Hranicích, na ulici Divišova.</w:t>
      </w:r>
    </w:p>
    <w:p>
      <w:pPr/>
      <w:r>
        <w:rPr/>
        <w:t xml:space="preserve">Lukáš Křižánek, zahradník: “Stromy zabezpečujeme kůly kotvením proti vyvrácení a bouřce.”</w:t>
      </w:r>
    </w:p>
    <w:p>
      <w:pPr/>
      <w:r>
        <w:rPr/>
        <w:t xml:space="preserve">V nejbližší době vysadí zahradníci zhruba 40 stromů a dřevin na různých místech ve městě, postupují podle mapy. Ne všude ale mohou být stromy na přání vysazeny kvůli inženýrským sítím.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50/v-karvine-vysazuji-stromy-na-pran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2026-07-13T12:00:39+02:00</dcterms:created>
  <dcterms:modified xsi:type="dcterms:W3CDTF">2026-07-13T12:00:39+02:00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