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Stříbrné jezero čekají změny – zaplatí je stát</w:t>
      </w:r>
    </w:p>
    <w:p>
      <w:pPr/>
      <w:r>
        <w:rPr/>
        <w:t xml:space="preserve">Přírodní koupaliště Stříbrné jezero, které vzniklo zatopením starého sádrového lomu,</w:t>
      </w:r>
    </w:p>
    <w:p>
      <w:pPr/>
      <w:r>
        <w:rPr/>
        <w:t xml:space="preserve">slouží Opavanům už několik desetiletí. Jeho vzhled se za tu dobu ale příliš nezměnil. Navíc zde chybí fungující toalety i převlékárny.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„Poslední úpravy proběhly někdy v 80. letech, kdy byly vybudovány záchodky. Předtím v 60. -70. letech se upravovaly břehy a vysazovalo takže nějakých 30 let tam nebylo uděláno kromě údržby vůbec nic.“</w:t>
      </w:r>
    </w:p>
    <w:p>
      <w:pPr/>
      <w:r>
        <w:rPr/>
        <w:t xml:space="preserve">Teď by se ale mohlo mnohé změnit: už od r 2006 vzniká projekt, který slibuje vybudování nových pláží a přístupů k vodě u jižních břehů a snad i nové zázemí.</w:t>
      </w:r>
    </w:p>
    <w:p>
      <w:pPr/>
      <w:r>
        <w:rPr/>
        <w:t xml:space="preserve">Dalibor Halátek (Změna pro Opavu), náměstek primátora Opavy:</w:t>
      </w:r>
    </w:p>
    <w:p>
      <w:pPr/>
      <w:r>
        <w:rPr/>
        <w:t xml:space="preserve">„Uvažujeme o tom, že by se vybudovaly nové záchodky. Ty stávající, které už několik let nefungují, budou demolovány a na jejich místě by mohly vyrůst nové.“</w:t>
      </w:r>
    </w:p>
    <w:p>
      <w:pPr/>
      <w:r>
        <w:rPr/>
        <w:t xml:space="preserve">Dominantou projektu je nová lávka přes řeku Opavu, která spojí Stříbrné jezero s Městskými sady a také podchod pod rušnou Rolnickou ulicí, který návštěvníky přírodního koupaliště dovede bezpečně na místo.</w:t>
      </w:r>
    </w:p>
    <w:p>
      <w:pPr/>
      <w:r>
        <w:rPr/>
        <w:t xml:space="preserve">Většinu nákladů na obnovu Stříbrného jezera, které dosáhnou zhruba 97 milionů korun, uhradí stát.</w:t>
      </w:r>
    </w:p>
    <w:p>
      <w:pPr/>
      <w:r>
        <w:rPr/>
        <w:t xml:space="preserve">Martin Dostál, odb. rozvoje města a strategického plánování, Magistrát Opava:</w:t>
      </w:r>
    </w:p>
    <w:p>
      <w:pPr/>
      <w:r>
        <w:rPr/>
        <w:t xml:space="preserve">„Realizace plně závisí na ministerstvu financí. My bychom byli rádi, kdyby v druhé polovině roku proběhlo výběrové řízení.“</w:t>
      </w:r>
    </w:p>
    <w:p>
      <w:pPr/>
      <w:r>
        <w:rPr/>
        <w:t xml:space="preserve">V rámci revitalizace se určitě zvýší komfort tohoto rekreačního místa v Opavě. Město ale zatím nepočítá, že by zde návštěvníci museli platit vstupné. Vše by mělo zůstat jako dosud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134/stribrne-jezero-cekaji-zmeny--zaplati-je-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2026-07-20T00:06:04+02:00</dcterms:created>
  <dcterms:modified xsi:type="dcterms:W3CDTF">2026-07-20T00:06:04+02:00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