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soutěže prověřují malé cyklisty</w:t>
      </w:r>
    </w:p>
    <w:p>
      <w:pPr/>
      <w:r>
        <w:rPr/>
        <w:t xml:space="preserve">Děti ze základních škol z Karviné a okolí soutěžily v jízdě podle dopravních předpisů, zvládnout musely překážkovou dráhu a také ukázat své znalosti ze zdravovědy. </w:t>
      </w:r>
    </w:p>
    <w:p>
      <w:pPr/>
      <w:r>
        <w:rPr/>
        <w:t xml:space="preserve">Maria Palová, odbor dopravy MMK: “Pokud se týká disciplíny překážkové dráhy, tak jsou přesně stanovené překážky, musí přenést kelímek s vodou, projet přes hrbolatou překážku, strefit se mezi kužely, udělat slalom.”</w:t>
      </w:r>
    </w:p>
    <w:p>
      <w:pPr/>
      <w:r>
        <w:rPr/>
        <w:t xml:space="preserve">anketa, účastníci soutěže: “Nepodařilo se mi skočit s kolem, ale bylo to pro mě lehké.” “Mě se dařilo dobře, nepovedl se mi slalom a voda byla asi nejlepší.”</w:t>
      </w:r>
    </w:p>
    <w:p>
      <w:pPr/>
      <w:r>
        <w:rPr/>
        <w:t xml:space="preserve">Další část soutěže -jízdu podle dopravních předpisů  - sledovali strážníci.</w:t>
      </w:r>
    </w:p>
    <w:p>
      <w:pPr/>
      <w:r>
        <w:rPr/>
        <w:t xml:space="preserve">Maria Palová, odbor dopravy MMK: “Musí jet podle dopravních značek, kde mají dát přednost musí dát přednost tomu druhému, protože tam jedou současně třeba 4 děti.”</w:t>
      </w:r>
    </w:p>
    <w:p>
      <w:pPr/>
      <w:r>
        <w:rPr/>
        <w:t xml:space="preserve">Cílem této celostátní akce je, aby se podařilo vychovat cyklisty, kteří se budou pohybovat po komunikacích podle dopravních předpisů.</w:t>
      </w:r>
    </w:p>
    <w:p>
      <w:pPr/>
      <w:r>
        <w:rPr/>
        <w:t xml:space="preserve">Karolína Bobková, zástupkyně BESIPu: “Nehodovost se sleduje, máme jednou ročně setkání, kde si říkáme ta statistická data, poslední dobou se ta čísla mírně snižují, což je pozitivní, ale je potřeba neustále pracovat dál a do podvědomí ta pravidla dopravních předpisů těm žákům vkládat.”</w:t>
      </w:r>
    </w:p>
    <w:p>
      <w:pPr/>
      <w:r>
        <w:rPr/>
        <w:t xml:space="preserve">Za každou chybu se rozdávaly trestné body. Nejlépe se na soutěži vedlo mladším i starším žákům Základní a Mateřské školy Majakovského, kteří postupují do okresního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63/dopravni-souteze-proveruji-mal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2026-04-16T12:33:03+02:00</dcterms:created>
  <dcterms:modified xsi:type="dcterms:W3CDTF">2026-04-16T12:33:03+02:00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