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ČČK prověřuje mladé zdravotníky</w:t>
      </w:r>
    </w:p>
    <w:p>
      <w:pPr/>
      <w:r>
        <w:rPr/>
        <w:t xml:space="preserve">Vítězové městských kol se v okresním kole konaném v Karviné museli na několika stanovištích poprat s úlohami jako je bezvědomí, otevřená zlomenina bérce, tepenné krvácení nebo odřeniny. Paradoxně právě na ošetření nezávažných úrazů děti nejvíce chybovaly.</w:t>
      </w:r>
    </w:p>
    <w:p>
      <w:pPr/>
      <w:r>
        <w:rPr/>
        <w:t xml:space="preserve">Marie Hlaváčová, ČČK Karviná: “Zapomínají na běžné věci, jako je tepelný komfort, nechávají je sedět na studené zemi.”</w:t>
      </w:r>
    </w:p>
    <w:p>
      <w:pPr/>
      <w:r>
        <w:rPr/>
        <w:t xml:space="preserve">Tady například soutěžící nechali stát raněného, který měl popálené nohy. Na jiném stanovišti děvčata špatně odhadla typ zranění.</w:t>
      </w:r>
    </w:p>
    <w:p>
      <w:pPr/>
      <w:r>
        <w:rPr/>
        <w:t xml:space="preserve">Anketa, soutěžící: “Jsme se ze začátku spletli, že má popáleninu, ale měla odřeninu, potom jsme to tedy spravili, ale dostali jsme za to mínusové body.”</w:t>
      </w:r>
    </w:p>
    <w:p>
      <w:pPr/>
      <w:r>
        <w:rPr/>
        <w:t xml:space="preserve">Chyb se nevyvarovala ani hlídka na stanovišti, kde měli správně ošetřit cizí těleso v ráně.</w:t>
      </w:r>
    </w:p>
    <w:p>
      <w:pPr/>
      <w:r>
        <w:rPr/>
        <w:t xml:space="preserve">Anketa, soutěžící: “Ošetřili jsme sterilkem, ale bylo nám vytknuto, že jsme ošetřovali přes oblečení a nepoložili jsme obvazy kolem nože.”</w:t>
      </w:r>
    </w:p>
    <w:p>
      <w:pPr/>
      <w:r>
        <w:rPr/>
        <w:t xml:space="preserve">Pochvaly také padaly, například za dobrou komunikaci se zraněným, za použití rukavic nebo za správný transport. Letošní krajské kolo se uskuteční 4. června v Ostravě, postup si vybojovaly hlídky z I.stupeň-ZŠ Dělnická, a z II.stupně ZŠ U Lesa.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185/soutez-cck-proveruje-mlade-zdravo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2026-07-13T12:00:39+02:00</dcterms:created>
  <dcterms:modified xsi:type="dcterms:W3CDTF">2026-07-13T12:00:39+02:00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