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23.5.2016,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Folklorní soubor Havířovské babky oslavily 25 let</w:t>
      </w:r>
    </w:p>
    <w:p>
      <w:pPr/>
      <w:r>
        <w:rPr/>
        <w:t xml:space="preserve">Už celé čtvrt století zpívají Havířovské babky v těšínském nářečí veselé písničky. Radost dělají pacientům v nemocnicích, v domovech či klubech seniorů a známé jsou nejen u nás, ale také v sousedním Slovensku či Polsku. Krásné výročí 25 let se babky rozhodly náležitě oslavit.</w:t>
      </w:r>
    </w:p>
    <w:p>
      <w:pPr/>
      <w:r>
        <w:rPr/>
        <w:t xml:space="preserve">Věra Ptaková, vedoucí Havířovských babek: “My jsme vznikly proto, že do Havířova přijelo mnoho lidí za prací, kterou našli v dolech. Každý přišel se svým nářečím a to naše zanikalo. Paní Slavikovou napadlo, že by mohly to nářečí udržovat”.</w:t>
      </w:r>
    </w:p>
    <w:p>
      <w:pPr/>
      <w:r>
        <w:rPr/>
        <w:t xml:space="preserve">Sběratelky lidových nářečí a písní absolvovaly již přes tisíc vystoupení. A jelikož jdou s dobou vydaly už také své druhé CD s názvem ponašymu - posprostymu.</w:t>
      </w:r>
    </w:p>
    <w:p>
      <w:pPr/>
      <w:r>
        <w:rPr/>
        <w:t xml:space="preserve">Daniel Pawlas (KSČM), primátor města: “Dělají velkou radost našim spoluobčanům. Vím, že jezdí po nemocnicích, kde dělají radost a za to jim patří velké poděkování”.</w:t>
      </w:r>
    </w:p>
    <w:p>
      <w:pPr/>
      <w:r>
        <w:rPr/>
        <w:t xml:space="preserve">Havířovské babky o sobě často říkají, že nejsou profesionálky a některé z nich neznají ani noty, o to raději ale zpívají. A to bylo vidět i právě během celé oslavy.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210/folklorni-soubor-havirovske-babky-oslavily-2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2026-06-21T15:01:43+02:00</dcterms:created>
  <dcterms:modified xsi:type="dcterms:W3CDTF">2026-06-21T15:01:43+02:00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