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zachránili život ochrnuté fence</w:t>
      </w:r>
    </w:p>
    <w:p>
      <w:pPr/>
      <w:r>
        <w:rPr/>
        <w:t xml:space="preserve">Tohle je čtyřletá fenka kokršpaněla, která v podstatě ze dne na den ochrnula na zadní nohy. Pro své páničky je však pejsek dalším dítětem a nechtěli o něj přijít. </w:t>
      </w:r>
    </w:p>
    <w:p>
      <w:pPr/>
      <w:r>
        <w:rPr/>
        <w:t xml:space="preserve">Martin Böhm, majitel psa: “Ona je vitální, mladá, skáče. Nezaregistrovali jsme, že by se jí stal nějaký úraz. Prostě z ničeho nic přestala chodit”.</w:t>
      </w:r>
    </w:p>
    <w:p>
      <w:pPr/>
      <w:r>
        <w:rPr/>
        <w:t xml:space="preserve">Po udělání rentgenu bylo jasné, že bez operace pejsek už nikdy chodit nebude. Moja měla vyhřezlou ploténku, která tlačila na míchu. </w:t>
      </w:r>
    </w:p>
    <w:p>
      <w:pPr/>
      <w:r>
        <w:rPr/>
        <w:t xml:space="preserve">Martin Polák, veterinář: “Povedlo se odstranit ten vyhřezlý materiál. Mícha vypadala živě. Někdy dochází, že mícha při tak velkém tlaku odumře. U Moji to ale vypadalo dobře a ona se  i po operaci se začala každý den zlepšovat”.</w:t>
      </w:r>
    </w:p>
    <w:p>
      <w:pPr/>
      <w:r>
        <w:rPr/>
        <w:t xml:space="preserve">A to i díky svým majitelům, kteří s ní každý den rehabilitují. Bez spolupráce majitelů s lékaři by Moja dnes určitě takto neběhala.</w:t>
      </w:r>
    </w:p>
    <w:p>
      <w:pPr/>
      <w:r>
        <w:rPr/>
        <w:t xml:space="preserve">Zdeňka Böhmová, majitelka psa: “Bude chodit plavat, chodí na procházky. Cvičíme dvakrát denně. Pro každého majitele pejska je to to nejlepší, když máte zdravého pejska”.</w:t>
      </w:r>
    </w:p>
    <w:p>
      <w:pPr/>
      <w:r>
        <w:rPr/>
        <w:t xml:space="preserve">Bohužel veterináři se setkávají s tím, že lidé se snaží své psy léčit sami třeba pomocí masáží postiženého místa. Tím ale nemocnému psovi způsobí jen větší bolesti.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298/veterinari-zachranili-zivot-ochrnute-f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2026-05-24T07:39:05+02:00</dcterms:created>
  <dcterms:modified xsi:type="dcterms:W3CDTF">2026-05-24T07:39:05+02:00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