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areál Jih zahájil další sezónu</w:t>
      </w:r>
    </w:p>
    <w:p>
      <w:pPr/>
      <w:r>
        <w:rPr/>
        <w:t xml:space="preserve">Podívat se zdarma, bez vstupného do vodního areálu a také slavnostně zahájit plaveckou sezónu s programem - to byl cíl tohoto zábavného odpoledne. I když mu počasí příliš nepřálo, našli se i odvážlivci, kteří se čerstvě napuštěné vody nebáli.</w:t>
      </w:r>
    </w:p>
    <w:p>
      <w:pPr/>
      <w:r>
        <w:rPr/>
        <w:t xml:space="preserve">"Je to skvělý areál, který je využíván nejen občan Jihu, ale i z blízkého okolí. Dokonce jsem tady slyšel i zahraniční hlasy, takže super, že tady takový areál máme a dneska poprvé jsme ho chtěli trochu slavnostněji otevřít," říká starosta MOb Ostrava-Jih Martin Bednář (ANO 2011).</w:t>
      </w:r>
    </w:p>
    <w:p>
      <w:pPr/>
      <w:r>
        <w:rPr/>
        <w:t xml:space="preserve">89 tisíc návštěvníků - tímto číslem se vodní areál na Jihu může pochlubit za loňskou sezónu. Ta byla nejúspěšnější v celého jeho historii. Na tu letošní připravila společnost Sareza výraznou novinku - omezení kouření v areálu koupaliště.</w:t>
      </w:r>
    </w:p>
    <w:p>
      <w:pPr/>
      <w:r>
        <w:rPr/>
        <w:t xml:space="preserve">"Vyrobili jsme kuřácká místa, kde umožníme kuřákům si zakouřit. Kouřit se může i u bufetů, jen chceme trochu dostat kuřáky do míst, kde opravdu kouřit mohou a kde nebudou - hlavně v těch dětských částech - vadit malým dětem," vysvětluje Jaroslav Kovář, jednatel společnosti Sareza.</w:t>
      </w:r>
    </w:p>
    <w:p>
      <w:pPr/>
      <w:r>
        <w:rPr/>
        <w:t xml:space="preserve">Vstupné i provozní doba areálu zůstávají pro letošní sezónu stejné. Připraveny jsou i tobogány a další aktivity a sporty, tak se co nejdříve zastavte.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381/vodni-areal-jih-zahajil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2026-06-21T08:02:24+02:00</dcterms:created>
  <dcterms:modified xsi:type="dcterms:W3CDTF">2026-06-21T08:02:24+02:00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