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financí Andrej Babiš se setkal s horníky</w:t>
      </w:r>
    </w:p>
    <w:p>
      <w:pPr/>
      <w:r>
        <w:rPr/>
        <w:t xml:space="preserve">Je úterý 14 hodin. Před dolem Darkov čekají horníci. Jsou jedni z mála, kteří mají možnost osobně se setkat s ministrem financí.</w:t>
      </w:r>
    </w:p>
    <w:p>
      <w:pPr/>
      <w:r>
        <w:rPr/>
        <w:t xml:space="preserve">anketa, horníci: „Já bych se pana ministra chtěl zeptat na renty pro horníky.“ „Já se ho budu ptát na OKD jako celek a možná na Důl Paskov.“</w:t>
      </w:r>
    </w:p>
    <w:p>
      <w:pPr/>
      <w:r>
        <w:rPr/>
        <w:t xml:space="preserve">Během setkání, ministr Babiš horníky informoval o výsledcích jednání s vedením OKD, které této schůzce předcházelo. Řekl, že prověří zda a za jakých podmínek by společnost OKD mohla získat půjčku od státu, protože nikdo ze soukromého sektoru nechce těžařům na provoz půjčit. Přitom do konce srpna firma potřebuje asi 400 milionů korun. Dotazy ze strany horníků směřovaly především k budoucnosti Dolu Paskov. </w:t>
      </w:r>
    </w:p>
    <w:p>
      <w:pPr/>
      <w:r>
        <w:rPr/>
        <w:t xml:space="preserve"> anketa, horníci: „Dozvěděli jsme se, že pan ministr nemá úplně přesné informace o Dolu Paskov.“ „Já jsem na něho apeloval v tom smyslu, že by neměl dopustit to, aby se tam zhruba nějakých zhruba 50 miliónů tun vysoce koksovatelného uhlí pohřbilo navěky.“</w:t>
      </w:r>
    </w:p>
    <w:p>
      <w:pPr/>
      <w:r>
        <w:rPr/>
        <w:t xml:space="preserve"> Andrej Babiš (ANO 2011), ministr financí ČR: „Je to samozřejmě otázka,  kdo vlastně přijme to rozhodnutí a jestli ten správce například neprodá tu společnost ve stávajícím stavu bez toho, aby rozhodl o uzavření toho dolu.“</w:t>
      </w:r>
    </w:p>
    <w:p>
      <w:pPr/>
      <w:r>
        <w:rPr/>
        <w:t xml:space="preserve"> Nicméně ministr Babiš horníkům přislíbil, že nechá prověřit hospodářské výsledky této šachty.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4454/ministr-financi-andrej-babis-se-setkal-s-hor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2026-05-02T16:17:51+02:00</dcterms:created>
  <dcterms:modified xsi:type="dcterms:W3CDTF">2026-05-02T16:17:51+02:00</dcterms:modified>
</cp:coreProperties>
</file>

<file path=docProps/custom.xml><?xml version="1.0" encoding="utf-8"?>
<Properties xmlns="http://schemas.openxmlformats.org/officeDocument/2006/custom-properties" xmlns:vt="http://schemas.openxmlformats.org/officeDocument/2006/docPropsVTypes"/>
</file>