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 všestrannosti olympijských vítězů v Havířově</w:t>
      </w:r>
    </w:p>
    <w:p>
      <w:pPr/>
      <w:r>
        <w:rPr/>
        <w:t xml:space="preserve">Celkem 45 škol z Moravskoslezského kraje se zúčastnilo krajského kola soutěže Odznaku všestrannosti olympijských vítězů. Ta se již tradičně konala na hřišti Základní školy M. Kudeříkové. Mladí sportovci se během plnění disciplín pořádně zapotili.</w:t>
      </w:r>
    </w:p>
    <w:p>
      <w:pPr/>
      <w:r>
        <w:rPr/>
        <w:t xml:space="preserve">Šárka Kašpárková, bývalá olympionička: “Jsou tady vítězové okresních kol. Dneska se soutěží v šestiboji. Děti tady dělají shyby po dobu dvou minut, lehy sedy po dobu dvou minut, běh na šedesát metrů, hod kriketovým míčkem, skok do dálky. Poslední vytrvalostní disciplína je volitelná”.</w:t>
      </w:r>
    </w:p>
    <w:p>
      <w:pPr/>
      <w:r>
        <w:rPr/>
        <w:t xml:space="preserve">Krajského kola se zúčastnila i Markéta Šotkovská, která navštěvuje školu v Mostech u Jablunkova a je možná budoucí nadějí atletického světa. Třikrát se už dokonce dostala do celostátního kola.</w:t>
      </w:r>
    </w:p>
    <w:p>
      <w:pPr/>
      <w:r>
        <w:rPr/>
        <w:t xml:space="preserve">Markéta Šotkovská, soutěžící: “Jde nám to dobře a myslím, že máme šanci postoupit”.</w:t>
      </w:r>
    </w:p>
    <w:p>
      <w:pPr/>
      <w:r>
        <w:rPr/>
        <w:t xml:space="preserve">Nejen Markéta, ale i ostatní brali soutěž vážně a pilně se na ni připravovali.</w:t>
      </w:r>
    </w:p>
    <w:p>
      <w:pPr/>
      <w:r>
        <w:rPr/>
        <w:t xml:space="preserve">anketa, soutěžící: </w:t>
      </w:r>
    </w:p>
    <w:p>
      <w:pPr/>
      <w:r>
        <w:rPr/>
        <w:t xml:space="preserve">“Zatím se nám vydařil skok i hod míčkem”.</w:t>
      </w:r>
    </w:p>
    <w:p>
      <w:pPr/>
      <w:r>
        <w:rPr/>
        <w:t xml:space="preserve">“My jsme tady už podruhé a většinou se připravujeme v tělocviku, že si zkoušíme různé disciplíny”.</w:t>
      </w:r>
    </w:p>
    <w:p>
      <w:pPr/>
      <w:r>
        <w:rPr/>
        <w:t xml:space="preserve">Nejlepší týmy i jednotlivci, kteří postoupili do celostátního finálového kola, si změří své síly na začátku září v Brně.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506/odznak-vsestrannosti-olympijskych-vitez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