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MHD zdarma stojí další dvě obce na Frýdlantsku</w:t>
      </w:r>
    </w:p>
    <w:p>
      <w:pPr/>
      <w:r>
        <w:rPr/>
        <w:t xml:space="preserve">Do frýdeckomísteckého projektu MHD zdarma je v současnosti zapojeno vedle samotného města 19 přilehlých obcí. Naposledy se k němu připojily obce Nošovice a Dobrá. O začlenění do systému bezplatných autobusových linek nyní společně usilují také dvě obce na Frýdlantsku, Metylovice a Lhotka.</w:t>
      </w:r>
    </w:p>
    <w:p>
      <w:pPr/>
      <w:r>
        <w:rPr/>
        <w:t xml:space="preserve">Zdeněk Kubala (NEZ), starosta obce Lhotka: “Naše obec je malá. Nemáme vlastní školu ani zdravotnické zařízení. Proto si myslím, že bychom mohli občanům usnadnit dopravu. Ulehčilo by se rodičům, kterým jejich děti chodí do škol v okolních obcích, i seniorům, kteří navštěvují zdravotnická střediska.”</w:t>
      </w:r>
    </w:p>
    <w:p>
      <w:pPr/>
      <w:r>
        <w:rPr/>
        <w:t xml:space="preserve">Záměr zajíždění linek bezplatné MHD do Metylovic a Lhotky schválili frýdeckomístečtí radní už v polovině května. </w:t>
      </w:r>
    </w:p>
    <w:p>
      <w:pPr/>
      <w:r>
        <w:rPr/>
        <w:t xml:space="preserve">Karel Deutscher (ČSSD), náměstek primátora města Frýdku-Místku: “Docela by to dávalo smysl. Naše autobusy jezdí do těsné blízkosti těchto obcí, nebo jimi dokonce i projíždějí.”</w:t>
      </w:r>
    </w:p>
    <w:p>
      <w:pPr/>
      <w:r>
        <w:rPr/>
        <w:t xml:space="preserve">To, zda bude síť linek v rámci MHD zdarma rozšířena i na Frýdlantsko, musí nyní rozhodnout Krajský úřad.</w:t>
      </w:r>
    </w:p>
    <w:p>
      <w:pPr/>
      <w:r>
        <w:rPr/>
        <w:t xml:space="preserve">Daniel Havlík (ČSSD), náměstek hejtmana MS kraje: “Podnět přišel začátkem tohoto týdne. Samozřejmě si teď velice podrobně prostudujeme záležitosti, které se toho týkají, tzn. jaký by to mělo dopad do rozpočtu kraje, aby nedošlo ke ztrátám, a udeme to prověřovat i z hlediska udržitelnosti v systému ODIS.”</w:t>
      </w:r>
    </w:p>
    <w:p>
      <w:pPr/>
      <w:r>
        <w:rPr/>
        <w:t xml:space="preserve">V České republice ojedinělý projekt MHD zdarma zahájil provoz v roce 2011 a podle původních plánů má fungovat do doby, než bude postaven obchvat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91/o-mhd-zdarma-stoji-dalsi-dve-obce-na-frydlant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2026-08-24T03:46:43+02:00</dcterms:created>
  <dcterms:modified xsi:type="dcterms:W3CDTF">2026-08-24T03:46:43+02:00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