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rozjíždí Regionální fotbalová akademie</w:t>
      </w:r>
    </w:p>
    <w:p>
      <w:pPr/>
      <w:r>
        <w:rPr/>
        <w:t xml:space="preserve">Už v září otevře Fotbalová asociace ČR v Karviné Fotbalovou akademii pro 14 a 15leté hráče. Jejím úkolem bude pod vedením nejlepších trenérů vychovávat špičkové fotbalisty ze všech klubů v kraji. Šanci dostali ti nejtalentovanější.</w:t>
      </w:r>
    </w:p>
    <w:p>
      <w:pPr/>
      <w:r>
        <w:rPr/>
        <w:t xml:space="preserve">Tomáš Bernady, výkonný ředitel Regionální fotbalové akademie MSK : “Ti kluci spolu budou trénovat, chodit do školy, bydlet na internátu a bude o ně postaráno i z hlediska zdravotní péče i stravovacího režimu.”</w:t>
      </w:r>
    </w:p>
    <w:p>
      <w:pPr/>
      <w:r>
        <w:rPr/>
        <w:t xml:space="preserve">S prostředím a zázemím, které je pro ně připraveno se už teď seznamovali samotní fotbalisté i jejich rodiče. Prohlédli si školu, internát a připraven byl i program na hřišti. Trenéři mapovali jejich rychlostní a silovou složku a také si kluci zahráli přátelský zápas.</w:t>
      </w:r>
    </w:p>
    <w:p>
      <w:pPr/>
      <w:r>
        <w:rPr/>
        <w:t xml:space="preserve">Pavel Šulák, trenér RFA: “Měli by to být nejšikovnější kluci z celého kraje. Není to dnes poprvé, co je tady vidíme, my už jsme jezdili během jarní sezóny se na ně dívat, už je trochu v očích máme. Chceme z nich vychovat komplexní fotbalisty, budeme se hodně zaměřovat na individuální dovednostní techniku.”</w:t>
      </w:r>
    </w:p>
    <w:p>
      <w:pPr/>
      <w:r>
        <w:rPr/>
        <w:t xml:space="preserve">Jan Nevřela, fotbalista RFA: “Bude to náročné asi, očekávám, že se všichni zlepšíme.”</w:t>
      </w:r>
    </w:p>
    <w:p>
      <w:pPr/>
      <w:r>
        <w:rPr/>
        <w:t xml:space="preserve">Tomáš Klus, fotbalista RFA: “Určitě nám to dá lepší výkony, naučíme se co nejlépe hrát fotbal. Těšíš se na to? Jo, hodně.”</w:t>
      </w:r>
    </w:p>
    <w:p>
      <w:pPr/>
      <w:r>
        <w:rPr/>
        <w:t xml:space="preserve">Karin Maslonková, rodič: “Chtěla jsem umožnit synovi, aby se mu splnil sen hrát fotbal, líbí se nám tady škola, hřiště, haly, všechno je perfektní tak uvidíme.”</w:t>
      </w:r>
    </w:p>
    <w:p>
      <w:pPr/>
      <w:r>
        <w:rPr/>
        <w:t xml:space="preserve">Petr Jelen, rodič: “První dojmy jsou pěkné, celý sportovní areál se mi líbí, škola je na úrovni.”</w:t>
      </w:r>
    </w:p>
    <w:p>
      <w:pPr/>
      <w:r>
        <w:rPr/>
        <w:t xml:space="preserve">Rodiče jsou si vědomi, že to kluci budou mít náročné.</w:t>
      </w:r>
    </w:p>
    <w:p>
      <w:pPr/>
      <w:r>
        <w:rPr/>
        <w:t xml:space="preserve">Petr Jelen, rodič: “To už je na něm, teď hlavně samostatnost bude na prvním místě, že bude celý týden mimo, takže to bude obtížné, ale já myslím, že to zvládne.”</w:t>
      </w:r>
    </w:p>
    <w:p>
      <w:pPr/>
      <w:r>
        <w:rPr/>
        <w:t xml:space="preserve">Tomáš Bernady, výkonný ředitel Regionální fotbalové akademie MSK : “Bude to pro ně náročné,  my hned od začátku na ně budeme působit tak, aby to měli co možná nejjednodušší, ale budeme důslední v tom, že rodiče nám je dávají k dispozici a očekávají, že se o ně postaráme, je nás tady dost v tom realizačním týmu, abychom to zvládli.”</w:t>
      </w:r>
    </w:p>
    <w:p>
      <w:pPr/>
      <w:r>
        <w:rPr/>
        <w:t xml:space="preserve">V každém ročníku bude až 25 hráčů, starat se o ně bude tým trenérů, fyzioterapeutů a dalších profesionálů, kteří budu pečovat o jejich zdraví a rozvoj.</w:t>
      </w:r>
    </w:p>
    <w:p>
      <w:pPr/>
      <w:r>
        <w:rPr/>
        <w:t xml:space="preserve">Tomáš Bernady, výkonný ředitel Regionální fotbalové akademie MSK : “Budeme s těmi kluky pracovat tak, abychom z nich vychovali reprezentanty a v neposlední řadě zdravé a chytré mladé lidi.”</w:t>
      </w:r>
    </w:p>
    <w:p>
      <w:pPr/>
      <w:r>
        <w:rPr/>
        <w:t xml:space="preserve">Akademie začne naplno fungovat od 1. září, pro samotné fotbalisty začne poslední tři dny v srpnu, aby se v prostředí adaptovali.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60/v-karvine-se-rozjizdi-regionalni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2026-07-13T00:50:42+02:00</dcterms:created>
  <dcterms:modified xsi:type="dcterms:W3CDTF">2026-07-13T00:50:42+02:00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