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​Zpravodaj Hláska vychází v Opavě už 20 let</w:t>
      </w:r>
    </w:p>
    <w:p>
      <w:pPr/>
      <w:r>
        <w:rPr/>
        <w:t xml:space="preserve">ZpravodajHláska dostal název podle opavské radnice, která byla v minulostidíky své vysoké věži místem ohlašování trhů, shromážděnínebo požárů. Ani dnes ji nikdo nenazývá jinak  - prostě je toHláska. Stejně jako měsíčník, který přináší  informacedůležitých rozhodnutí vedení města a také o dění v Opavě.První číslo vyšlo na začátku května roku 1996.</w:t>
      </w:r>
    </w:p>
    <w:p>
      <w:pPr/>
      <w:r>
        <w:rPr/>
        <w:t xml:space="preserve">„Záměrem bylo dát občanům co nejpřesnějšíinfomrace očinnosti rady města a také o kulturních akcích, kterése v Opavě konnají v daném měsíci, říká Silvie Vltavská, zástupkyně šéfredaktorky měsíčníku Hláska</w:t>
      </w:r>
    </w:p>
    <w:p>
      <w:pPr/>
      <w:r>
        <w:rPr/>
        <w:t xml:space="preserve">Uprvního vydání byla tehdejší náměstkyně primátora JiřinaBouchalová. Tenkrát šlo ještě o černobílé vydání nanovinovém papíře o osmi stranách. Od té doby čekají vždy nazačátku měsíce na nový zpravodaj tisíce domácností, které Hlásku dostávají zdarma do schránek.</w:t>
      </w:r>
    </w:p>
    <w:p>
      <w:pPr/>
      <w:r>
        <w:rPr/>
        <w:t xml:space="preserve">„Tadytuhletu Hlásku si pamatuji, že jsme osobně roznášeli na sídlištiv Kateřinká, které bylo při povodních v r. 1997 zaplaveno, “ vzpomíná Vltavská, která stála také u prvního čísla Hlásky.</w:t>
      </w:r>
    </w:p>
    <w:p>
      <w:pPr/>
      <w:r>
        <w:rPr/>
        <w:t xml:space="preserve">Dnešníredakční radu tvoří sedm členů, mnozí v ní pracují odzaložení. Ovšem články do zpravodaje nechystají jen oni.Pomáhají jim také externí spolupracovníci nebo i  občané.</w:t>
      </w:r>
    </w:p>
    <w:p>
      <w:pPr/>
      <w:r>
        <w:rPr/>
        <w:t xml:space="preserve">„Někdyse na nás přispěvatelé zlobí, že jejich článek neotiskneme.Ale máme omezený počet stránek, takže musíme hodně zvažovat,která informace se tam ještě vejde a která tam, bohužel,nevejde, omlouvá se členka redakční rady a tisková mluvčí opavského magistrátu Lada Dobrovolná.</w:t>
      </w:r>
    </w:p>
    <w:p>
      <w:pPr/>
      <w:r>
        <w:rPr/>
        <w:t xml:space="preserve">Nyníje Hláska moderním měsíčníkem. Od dubna si čtenáři mohlivšimnout změněné grafiky. Dávno vychází barevně a početstran se rozrostl z osmi a 38 - 40.</w:t>
      </w:r>
    </w:p>
    <w:p>
      <w:pPr/>
      <w:r>
        <w:rPr/>
        <w:t xml:space="preserve">„Zmiňujemevlastně nejnovější aktuality o dění ve městě Opava. Každýměsíc nechybí ani sportovní a kulturní kalendář. A také pohled do historie a zajímavosti o místníchpotravinách,“ charakterizuje měsíčník jeho šéfredaktorka Anna Kůsová Sotolářová.</w:t>
      </w:r>
    </w:p>
    <w:p>
      <w:pPr/>
      <w:r>
        <w:rPr/>
        <w:t xml:space="preserve">OpavskáHláska byla zároveň jedním z prvních městských zpravodajův republice, který začal vycházet také v braillověpísmě. V současné době jsou k dispozici vždy třivýtisky, které si mohou  zájemci půjčit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92/zpravodaj-hlaska-vychazi-v-opav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2026-07-04T08:44:14+02:00</dcterms:created>
  <dcterms:modified xsi:type="dcterms:W3CDTF">2026-07-04T08:44:14+02:00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