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polovinu čtenářů tvoří v knihovně děti</w:t>
      </w:r>
    </w:p>
    <w:p>
      <w:pPr/>
      <w:r>
        <w:rPr/>
        <w:t xml:space="preserve">Doludgeřovické obecní knihovny chodí nejčastěji děti. Ty tvoří ze zdejších 319čtenářů 45%. Mnohé z nich sem přijdou poprvé ještě než sami umí číst sesvými rodiči. O přihlášku si později řekne většina prvňáčků.</w:t>
      </w:r>
    </w:p>
    <w:p>
      <w:pPr/>
      <w:r>
        <w:rPr/>
        <w:t xml:space="preserve">„Dělámevždy pasování na malé čtenáře. Zase se přihlásí nové děti. Jsou nadšeniz počátku. Čím jsou starší, nadšení je pomalu opouští. Pak v 9. tříděpřestanou chodit," konstatuje zdejší knihovnice Jana Baránková.</w:t>
      </w:r>
    </w:p>
    <w:p>
      <w:pPr/>
      <w:r>
        <w:rPr/>
        <w:t xml:space="preserve">Mnozí  totiž mají knihovnu spojenou jens povinnou četbou. Tu tady samozřejmě také najdou. Kromě toho ale zdejšívíc jak deseti tisícový fond obsahuje mnohé další zajímavé knihy. Nejen proděti. Každoročně jich sem přibude kolem pěti set.   Oblíbeníjsou i autoři severských detektivek, populární jsou příběhy z historie s detektivnízápletkou od Vlastimila Vondrušky. S netrpělivostí zdejší čtenářivyhlížejí také nové knihy Michala Viewegha.Kroměnejrůznějších knih i časopisů je v knihovně zdarma k dispozici takéinternet.</w:t>
      </w:r>
    </w:p>
    <w:p>
      <w:pPr/>
      <w:r>
        <w:rPr/>
        <w:t xml:space="preserve">V letníchměsících se chystá omezení provozu knihovny: v prvním prázdninovém týdnubude zavřeno. Do konce srpna pak bude platit zkrácená výpůjční doba.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4724/temer-polovinu-ctenaru-tvori-v-knihov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2026-07-04T08:38:07+02:00</dcterms:created>
  <dcterms:modified xsi:type="dcterms:W3CDTF">2026-07-04T08:38:07+02:00</dcterms:modified>
</cp:coreProperties>
</file>

<file path=docProps/custom.xml><?xml version="1.0" encoding="utf-8"?>
<Properties xmlns="http://schemas.openxmlformats.org/officeDocument/2006/custom-properties" xmlns:vt="http://schemas.openxmlformats.org/officeDocument/2006/docPropsVTypes"/>
</file>