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28.6.2016, 22:52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stacionář pro klienty s poškozením mozku</w:t>
      </w:r>
    </w:p>
    <w:p>
      <w:pPr/>
      <w:r>
        <w:rPr/>
        <w:t xml:space="preserve">Úrazy,otravy, cévní mozkové příhody či demence – jejichž následkem je poškození mozku. Tito pacienti potřebují neustálý dohled, stejně, jakomalé děti. Žít běžný život pro ně bývá nesmírně složité.</w:t>
      </w:r>
    </w:p>
    <w:p>
      <w:pPr/>
      <w:r>
        <w:rPr/>
        <w:t xml:space="preserve">„Musí na nědávat pozor, ať někde nespadnou. Aby nenechali zapnutý sporák, tekoucí vodu, aťněkde nezakopnou. Takže ta péče je vlastně jako o malé dítě,“ vysvětluje Gabriela Pokorná, vedoucí nového Stacionáře Osmička. Pro tyto pacienty je návrat do běžného života složitý. Stacionář by jim měl pomoci.</w:t>
      </w:r>
    </w:p>
    <w:p>
      <w:pPr/>
      <w:r>
        <w:rPr/>
        <w:t xml:space="preserve">“Chceme, abypacienti nemuseli tak dlouho pobývat v nemocničním zařízení, případně doněj nemuseli vůbec. Abychom pomohli nejen jim, ale i jejich rodinnýmpříslušníkům,“ říká Zdeněk Jiříček, ředitel Psychiatrické nemocnice v Opavě, která stacionář zřizuje.</w:t>
      </w:r>
    </w:p>
    <w:p>
      <w:pPr/>
      <w:r>
        <w:rPr/>
        <w:t xml:space="preserve">Pro rodinu je totiž také složité zvyknout si na tuto dramatickou proměnu blízkéhočlověka. Ve stacionáři mohou i oni najít radu, jak péči  o pacienta s organickou poruchou mozkuco nejlépe zvládnout. „Aby vlastně nebyli sami. Aby i ti příbuzní věděli, jak s pacienty pracovat, aby věděli jejich náplň dne. My tím naučíme i rodinné příslušníky, jak s těmi pacienty pracovat, protože oni to také neznají. A je to také pomoc těm příbuzným,“ říká</w:t>
      </w:r>
    </w:p>
    <w:p>
      <w:pPr/>
      <w:r>
        <w:rPr>
          <w:u w:val="single"/>
        </w:rPr>
        <w:t xml:space="preserve">Gabriela Pokorná,  vedoucí Stacionáře Osmička.</w:t>
      </w:r>
    </w:p>
    <w:p>
      <w:pPr/>
      <w:r>
        <w:rPr/>
        <w:t xml:space="preserve">Stacionářvzniknul v bývalém pavilonu, kde se léčily toxikoilogické závislostí. Tenprošel rekonstrukcí za 5 milionů korun. Většinu peněz se podařilo zajistitz Norských fondů. Zatím se vše připravuje pro otevření stacionáře, kterýzačíná pro 15 klientů fungovat od 1. července. Budou se zde moci zapojit do nejrůznějších rehabilitací, terapií a cvičení.</w:t>
      </w:r>
    </w:p>
    <w:p>
      <w:pPr/>
      <w:r>
        <w:rPr/>
        <w:t xml:space="preserve">Stacionářbude sloužit klientům každého věku. Mohou zde trávit třeba jen dva dny, nebo ikaždý všední den v týdnu. Pobyt hradí zdravotní pojišťovna, na stravu siklienti přispívají.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4725/novy-stacionar-pro-klienty-s-poskozenim-mo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2026-05-08T00:07:31+02:00</dcterms:created>
  <dcterms:modified xsi:type="dcterms:W3CDTF">2026-05-08T00:07:31+02:00</dcterms:modified>
</cp:coreProperties>
</file>

<file path=docProps/custom.xml><?xml version="1.0" encoding="utf-8"?>
<Properties xmlns="http://schemas.openxmlformats.org/officeDocument/2006/custom-properties" xmlns:vt="http://schemas.openxmlformats.org/officeDocument/2006/docPropsVTypes"/>
</file>