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tradiční soutěže Karlovická kosa</w:t>
      </w:r>
    </w:p>
    <w:p>
      <w:pPr/>
      <w:r>
        <w:rPr>
          <w:b w:val="1"/>
          <w:bCs w:val="1"/>
        </w:rPr>
        <w:t xml:space="preserve">Šestý ročník tradičnísoutěže Karlovická kosa</w:t>
      </w:r>
    </w:p>
    <w:p>
      <w:pPr/>
      <w:r>
        <w:rPr/>
        <w:t xml:space="preserve">V obci Karlovice na Bruntálsku se snaží obnovovat původnítradice, řemesla a dovednosti. Už po šesté se tady konala soutěž sekáčů nazvanáKarlovická kosa.</w:t>
      </w:r>
    </w:p>
    <w:p>
      <w:pPr/>
      <w:r>
        <w:rPr/>
        <w:t xml:space="preserve">Do soutěže se přihlásilo na dvě desítky sekáčů ze širokéhookolí. Jejich úkolem bylo pokosit sedm metrů dlouhý pás louky. Porota hodnotilarychlost a kvalitu pokosu, výšku, vyrovnanost a vzhled strniště.</w:t>
      </w:r>
    </w:p>
    <w:p>
      <w:pPr/>
      <w:r>
        <w:rPr/>
        <w:t xml:space="preserve">Martin Kočí, hlavní rozhodčí: „No a konečně docela zásadnívěc je takový ten dojem z toho kosáka. Jak mu to jde, jak vypadá, jak se utoho chová, jestli zkrátka je to člověk, u kterého je vidět, že to máv krvi, nebo u toho umí udělat zábavu nebo je to zkrátka někdo, kdo toteprve začíná, učí se to nebo je to úplný nemehlo.“</w:t>
      </w:r>
    </w:p>
    <w:p>
      <w:pPr/>
      <w:r>
        <w:rPr/>
        <w:t xml:space="preserve">Jiří Matúš, sekáč, Karlovice: „Je to suché a tak máme to zasebou. Bylo to pěkný.“</w:t>
      </w:r>
    </w:p>
    <w:p>
      <w:pPr/>
      <w:r>
        <w:rPr/>
        <w:t xml:space="preserve">Gabriela Bečáková, sekáčka, Světlá Hora: „Kosím od děcka.Měli jsme ve Staráku nebo máme ve Staráku barák, takže jsme každý rok kosiliseno, takže od rána od čtyř hodin jsme museli pokosit. Pak jsem, byla sedřenájako kůň.“</w:t>
      </w:r>
    </w:p>
    <w:p>
      <w:pPr/>
      <w:r>
        <w:rPr/>
        <w:t xml:space="preserve">Alois Minařík, sekáč, Vrbno pod Pradědem: „Já původně jsemneměl v úmyslu se přihlásit, protože už vloni jsem soutěžil a byl jsemspokojený s výsledkem, ale když vidím, kolik je tady toho ještě poséct,tak se musím přihlásit taky.“</w:t>
      </w:r>
    </w:p>
    <w:p>
      <w:pPr/>
      <w:r>
        <w:rPr/>
        <w:t xml:space="preserve">Kosení vypadá jednoduše, ale naučit se to není vůbec lehké. Nejdřívje však potřeba seřídit si, zrychtovat kosu. </w:t>
      </w:r>
    </w:p>
    <w:p>
      <w:pPr/>
      <w:r>
        <w:rPr/>
        <w:t xml:space="preserve">Jan Eliáš, sekáč, Bělá pod Pradědem: „Zrychtovaná kosa aneumět kosit, to je o ničem. Zrychtovat a umět a i trošku mít nějaký gryf nebopárkrát to, ne párkrát, zkusit. Někdo se to nenaučí ani za dvacet let.“</w:t>
      </w:r>
    </w:p>
    <w:p>
      <w:pPr/>
      <w:r>
        <w:rPr/>
        <w:t xml:space="preserve">Kateřina Kočí (nez.), místostarostka Karlovic: „V letošnímroce kromě toho, že máme soutěž v kosení kosou, tak máme i tradičníjarmark. Máme tady hodně řemesel, a v tomto duchu chceme pokračovat iv dalších ročnících a přivádět lidi zpátky k tradicím do krásné obceKarlovice a do krásné přírody.“</w:t>
      </w:r>
    </w:p>
    <w:p>
      <w:pPr/>
      <w:r>
        <w:rPr/>
        <w:t xml:space="preserve">V letošním ročníku soutěže byl z mužů nejlepší Petr Horňáčekz Rýmařovska, mezi ženami zvítězila Olga Minaříková z Vrbna. Cenu zakosácké mistrovství si odnesl nejstarší účastník 84 letý Alois Minařík.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4774/sesty-rocnik-tradicni-souteze-karlovicka-ko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2026-05-03T01:33:05+02:00</dcterms:created>
  <dcterms:modified xsi:type="dcterms:W3CDTF">2026-05-03T01:33:05+02:00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